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color w:val="auto"/>
          <w:sz w:val="28"/>
          <w:szCs w:val="20"/>
        </w:rPr>
        <w:id w:val="-1146121755"/>
        <w:docPartObj>
          <w:docPartGallery w:val="Table of Contents"/>
          <w:docPartUnique/>
        </w:docPartObj>
      </w:sdtPr>
      <w:sdtEndPr>
        <w:rPr>
          <w:b/>
          <w:bCs/>
        </w:rPr>
      </w:sdtEndPr>
      <w:sdtContent>
        <w:p w14:paraId="34F4B2F8" w14:textId="77777777" w:rsidR="00575FE7" w:rsidRDefault="00575FE7" w:rsidP="001B5B46">
          <w:pPr>
            <w:pStyle w:val="a9"/>
            <w:jc w:val="center"/>
            <w:rPr>
              <w:rFonts w:ascii="Times New Roman" w:hAnsi="Times New Roman" w:cs="Times New Roman"/>
              <w:b/>
              <w:color w:val="auto"/>
            </w:rPr>
          </w:pPr>
          <w:r w:rsidRPr="00035473">
            <w:rPr>
              <w:rFonts w:ascii="Times New Roman" w:hAnsi="Times New Roman" w:cs="Times New Roman"/>
              <w:b/>
              <w:color w:val="auto"/>
            </w:rPr>
            <w:t>Содержание</w:t>
          </w:r>
        </w:p>
        <w:p w14:paraId="761CA911" w14:textId="77777777" w:rsidR="002D6DC0" w:rsidRPr="002D6DC0" w:rsidRDefault="002D6DC0" w:rsidP="002D6DC0"/>
        <w:p w14:paraId="67DD80A5" w14:textId="77777777" w:rsidR="002D6DC0" w:rsidRDefault="002D6DC0" w:rsidP="002D6DC0">
          <w:pPr>
            <w:pStyle w:val="21"/>
            <w:tabs>
              <w:tab w:val="right" w:pos="9628"/>
            </w:tabs>
            <w:spacing w:after="0"/>
            <w:jc w:val="both"/>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6956275" w:history="1">
            <w:r w:rsidRPr="003F0FED">
              <w:rPr>
                <w:rStyle w:val="a5"/>
                <w:noProof/>
              </w:rPr>
              <w:t>Введение</w:t>
            </w:r>
            <w:r>
              <w:rPr>
                <w:noProof/>
                <w:webHidden/>
              </w:rPr>
              <w:tab/>
            </w:r>
            <w:r>
              <w:rPr>
                <w:noProof/>
                <w:webHidden/>
              </w:rPr>
              <w:fldChar w:fldCharType="begin"/>
            </w:r>
            <w:r>
              <w:rPr>
                <w:noProof/>
                <w:webHidden/>
              </w:rPr>
              <w:instrText xml:space="preserve"> PAGEREF _Toc26956275 \h </w:instrText>
            </w:r>
            <w:r>
              <w:rPr>
                <w:noProof/>
                <w:webHidden/>
              </w:rPr>
            </w:r>
            <w:r>
              <w:rPr>
                <w:noProof/>
                <w:webHidden/>
              </w:rPr>
              <w:fldChar w:fldCharType="separate"/>
            </w:r>
            <w:r w:rsidR="0006044D">
              <w:rPr>
                <w:noProof/>
                <w:webHidden/>
              </w:rPr>
              <w:t>3</w:t>
            </w:r>
            <w:r>
              <w:rPr>
                <w:noProof/>
                <w:webHidden/>
              </w:rPr>
              <w:fldChar w:fldCharType="end"/>
            </w:r>
          </w:hyperlink>
        </w:p>
        <w:p w14:paraId="379D1A9A"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76" w:history="1">
            <w:r w:rsidR="002D6DC0" w:rsidRPr="003F0FED">
              <w:rPr>
                <w:rStyle w:val="a5"/>
                <w:noProof/>
              </w:rPr>
              <w:t>1. Технологическая часть</w:t>
            </w:r>
            <w:r w:rsidR="002D6DC0">
              <w:rPr>
                <w:noProof/>
                <w:webHidden/>
              </w:rPr>
              <w:tab/>
            </w:r>
            <w:r w:rsidR="002D6DC0">
              <w:rPr>
                <w:noProof/>
                <w:webHidden/>
              </w:rPr>
              <w:fldChar w:fldCharType="begin"/>
            </w:r>
            <w:r w:rsidR="002D6DC0">
              <w:rPr>
                <w:noProof/>
                <w:webHidden/>
              </w:rPr>
              <w:instrText xml:space="preserve"> PAGEREF _Toc26956276 \h </w:instrText>
            </w:r>
            <w:r w:rsidR="002D6DC0">
              <w:rPr>
                <w:noProof/>
                <w:webHidden/>
              </w:rPr>
            </w:r>
            <w:r w:rsidR="002D6DC0">
              <w:rPr>
                <w:noProof/>
                <w:webHidden/>
              </w:rPr>
              <w:fldChar w:fldCharType="separate"/>
            </w:r>
            <w:r w:rsidR="0006044D">
              <w:rPr>
                <w:noProof/>
                <w:webHidden/>
              </w:rPr>
              <w:t>4</w:t>
            </w:r>
            <w:r w:rsidR="002D6DC0">
              <w:rPr>
                <w:noProof/>
                <w:webHidden/>
              </w:rPr>
              <w:fldChar w:fldCharType="end"/>
            </w:r>
          </w:hyperlink>
        </w:p>
        <w:p w14:paraId="21125107"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77" w:history="1">
            <w:r w:rsidR="002D6DC0" w:rsidRPr="003F0FED">
              <w:rPr>
                <w:rStyle w:val="a5"/>
                <w:noProof/>
              </w:rPr>
              <w:t>1.1 Технология выпо</w:t>
            </w:r>
            <w:r w:rsidR="002D6DC0" w:rsidRPr="003F0FED">
              <w:rPr>
                <w:rStyle w:val="a5"/>
                <w:noProof/>
              </w:rPr>
              <w:t>л</w:t>
            </w:r>
            <w:r w:rsidR="002D6DC0" w:rsidRPr="003F0FED">
              <w:rPr>
                <w:rStyle w:val="a5"/>
                <w:noProof/>
              </w:rPr>
              <w:t xml:space="preserve">нения перегородок </w:t>
            </w:r>
            <w:r w:rsidR="002D6DC0" w:rsidRPr="003F0FED">
              <w:rPr>
                <w:rStyle w:val="a5"/>
                <w:noProof/>
                <w:lang w:val="en-US"/>
              </w:rPr>
              <w:t>c</w:t>
            </w:r>
            <w:r w:rsidR="002D6DC0" w:rsidRPr="003F0FED">
              <w:rPr>
                <w:rStyle w:val="a5"/>
                <w:noProof/>
              </w:rPr>
              <w:t xml:space="preserve"> однослойной обивкой из КНАУФ лист на одинарном металлическом каркасе С111</w:t>
            </w:r>
            <w:r w:rsidR="002D6DC0">
              <w:rPr>
                <w:noProof/>
                <w:webHidden/>
              </w:rPr>
              <w:tab/>
            </w:r>
            <w:r w:rsidR="002D6DC0">
              <w:rPr>
                <w:noProof/>
                <w:webHidden/>
              </w:rPr>
              <w:fldChar w:fldCharType="begin"/>
            </w:r>
            <w:r w:rsidR="002D6DC0">
              <w:rPr>
                <w:noProof/>
                <w:webHidden/>
              </w:rPr>
              <w:instrText xml:space="preserve"> PAGEREF _Toc26956277 \h </w:instrText>
            </w:r>
            <w:r w:rsidR="002D6DC0">
              <w:rPr>
                <w:noProof/>
                <w:webHidden/>
              </w:rPr>
            </w:r>
            <w:r w:rsidR="002D6DC0">
              <w:rPr>
                <w:noProof/>
                <w:webHidden/>
              </w:rPr>
              <w:fldChar w:fldCharType="separate"/>
            </w:r>
            <w:r w:rsidR="0006044D">
              <w:rPr>
                <w:noProof/>
                <w:webHidden/>
              </w:rPr>
              <w:t>4</w:t>
            </w:r>
            <w:r w:rsidR="002D6DC0">
              <w:rPr>
                <w:noProof/>
                <w:webHidden/>
              </w:rPr>
              <w:fldChar w:fldCharType="end"/>
            </w:r>
          </w:hyperlink>
        </w:p>
        <w:p w14:paraId="56BB2D2B"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78" w:history="1">
            <w:r w:rsidR="002D6DC0" w:rsidRPr="003F0FED">
              <w:rPr>
                <w:rStyle w:val="a5"/>
                <w:noProof/>
              </w:rPr>
              <w:t>1.1.1 Инструменты, механизмы и приспособления</w:t>
            </w:r>
            <w:r w:rsidR="002D6DC0">
              <w:rPr>
                <w:noProof/>
                <w:webHidden/>
              </w:rPr>
              <w:tab/>
            </w:r>
            <w:r w:rsidR="002D6DC0">
              <w:rPr>
                <w:noProof/>
                <w:webHidden/>
              </w:rPr>
              <w:fldChar w:fldCharType="begin"/>
            </w:r>
            <w:r w:rsidR="002D6DC0">
              <w:rPr>
                <w:noProof/>
                <w:webHidden/>
              </w:rPr>
              <w:instrText xml:space="preserve"> PAGEREF _Toc26956278 \h </w:instrText>
            </w:r>
            <w:r w:rsidR="002D6DC0">
              <w:rPr>
                <w:noProof/>
                <w:webHidden/>
              </w:rPr>
            </w:r>
            <w:r w:rsidR="002D6DC0">
              <w:rPr>
                <w:noProof/>
                <w:webHidden/>
              </w:rPr>
              <w:fldChar w:fldCharType="separate"/>
            </w:r>
            <w:r w:rsidR="0006044D">
              <w:rPr>
                <w:noProof/>
                <w:webHidden/>
              </w:rPr>
              <w:t>4</w:t>
            </w:r>
            <w:r w:rsidR="002D6DC0">
              <w:rPr>
                <w:noProof/>
                <w:webHidden/>
              </w:rPr>
              <w:fldChar w:fldCharType="end"/>
            </w:r>
          </w:hyperlink>
        </w:p>
        <w:p w14:paraId="65C0AA3A"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79" w:history="1">
            <w:r w:rsidR="002D6DC0" w:rsidRPr="003F0FED">
              <w:rPr>
                <w:rStyle w:val="a5"/>
                <w:noProof/>
              </w:rPr>
              <w:t>1.1.2 Материалы</w:t>
            </w:r>
            <w:r w:rsidR="002D6DC0">
              <w:rPr>
                <w:noProof/>
                <w:webHidden/>
              </w:rPr>
              <w:tab/>
            </w:r>
            <w:r w:rsidR="002D6DC0">
              <w:rPr>
                <w:noProof/>
                <w:webHidden/>
              </w:rPr>
              <w:fldChar w:fldCharType="begin"/>
            </w:r>
            <w:r w:rsidR="002D6DC0">
              <w:rPr>
                <w:noProof/>
                <w:webHidden/>
              </w:rPr>
              <w:instrText xml:space="preserve"> PAGEREF _Toc26956279 \h </w:instrText>
            </w:r>
            <w:r w:rsidR="002D6DC0">
              <w:rPr>
                <w:noProof/>
                <w:webHidden/>
              </w:rPr>
            </w:r>
            <w:r w:rsidR="002D6DC0">
              <w:rPr>
                <w:noProof/>
                <w:webHidden/>
              </w:rPr>
              <w:fldChar w:fldCharType="separate"/>
            </w:r>
            <w:r w:rsidR="0006044D">
              <w:rPr>
                <w:noProof/>
                <w:webHidden/>
              </w:rPr>
              <w:t>9</w:t>
            </w:r>
            <w:r w:rsidR="002D6DC0">
              <w:rPr>
                <w:noProof/>
                <w:webHidden/>
              </w:rPr>
              <w:fldChar w:fldCharType="end"/>
            </w:r>
          </w:hyperlink>
        </w:p>
        <w:p w14:paraId="2B4F6A95"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0" w:history="1">
            <w:r w:rsidR="002D6DC0" w:rsidRPr="003F0FED">
              <w:rPr>
                <w:rStyle w:val="a5"/>
                <w:noProof/>
              </w:rPr>
              <w:t>1.1.3 Последовательность выполнения работ</w:t>
            </w:r>
            <w:r w:rsidR="002D6DC0">
              <w:rPr>
                <w:noProof/>
                <w:webHidden/>
              </w:rPr>
              <w:tab/>
            </w:r>
            <w:r w:rsidR="002D6DC0">
              <w:rPr>
                <w:noProof/>
                <w:webHidden/>
              </w:rPr>
              <w:fldChar w:fldCharType="begin"/>
            </w:r>
            <w:r w:rsidR="002D6DC0">
              <w:rPr>
                <w:noProof/>
                <w:webHidden/>
              </w:rPr>
              <w:instrText xml:space="preserve"> PAGEREF _Toc26956280 \h </w:instrText>
            </w:r>
            <w:r w:rsidR="002D6DC0">
              <w:rPr>
                <w:noProof/>
                <w:webHidden/>
              </w:rPr>
            </w:r>
            <w:r w:rsidR="002D6DC0">
              <w:rPr>
                <w:noProof/>
                <w:webHidden/>
              </w:rPr>
              <w:fldChar w:fldCharType="separate"/>
            </w:r>
            <w:r w:rsidR="0006044D">
              <w:rPr>
                <w:noProof/>
                <w:webHidden/>
              </w:rPr>
              <w:t>10</w:t>
            </w:r>
            <w:r w:rsidR="002D6DC0">
              <w:rPr>
                <w:noProof/>
                <w:webHidden/>
              </w:rPr>
              <w:fldChar w:fldCharType="end"/>
            </w:r>
          </w:hyperlink>
        </w:p>
        <w:p w14:paraId="20B8A51B"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1" w:history="1">
            <w:r w:rsidR="002D6DC0" w:rsidRPr="003F0FED">
              <w:rPr>
                <w:rStyle w:val="a5"/>
                <w:noProof/>
              </w:rPr>
              <w:t>1.2 Технология покраски фасада силикатными составами</w:t>
            </w:r>
            <w:r w:rsidR="002D6DC0">
              <w:rPr>
                <w:noProof/>
                <w:webHidden/>
              </w:rPr>
              <w:tab/>
            </w:r>
            <w:r w:rsidR="002D6DC0">
              <w:rPr>
                <w:noProof/>
                <w:webHidden/>
              </w:rPr>
              <w:fldChar w:fldCharType="begin"/>
            </w:r>
            <w:r w:rsidR="002D6DC0">
              <w:rPr>
                <w:noProof/>
                <w:webHidden/>
              </w:rPr>
              <w:instrText xml:space="preserve"> PAGEREF _Toc26956281 \h </w:instrText>
            </w:r>
            <w:r w:rsidR="002D6DC0">
              <w:rPr>
                <w:noProof/>
                <w:webHidden/>
              </w:rPr>
            </w:r>
            <w:r w:rsidR="002D6DC0">
              <w:rPr>
                <w:noProof/>
                <w:webHidden/>
              </w:rPr>
              <w:fldChar w:fldCharType="separate"/>
            </w:r>
            <w:r w:rsidR="0006044D">
              <w:rPr>
                <w:noProof/>
                <w:webHidden/>
              </w:rPr>
              <w:t>13</w:t>
            </w:r>
            <w:r w:rsidR="002D6DC0">
              <w:rPr>
                <w:noProof/>
                <w:webHidden/>
              </w:rPr>
              <w:fldChar w:fldCharType="end"/>
            </w:r>
          </w:hyperlink>
        </w:p>
        <w:p w14:paraId="66A2C184"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2" w:history="1">
            <w:r w:rsidR="002D6DC0" w:rsidRPr="003F0FED">
              <w:rPr>
                <w:rStyle w:val="a5"/>
                <w:noProof/>
              </w:rPr>
              <w:t>1.2.1 Инструменты, механизмы и приспособления</w:t>
            </w:r>
            <w:r w:rsidR="002D6DC0">
              <w:rPr>
                <w:noProof/>
                <w:webHidden/>
              </w:rPr>
              <w:tab/>
            </w:r>
            <w:r w:rsidR="002D6DC0">
              <w:rPr>
                <w:noProof/>
                <w:webHidden/>
              </w:rPr>
              <w:fldChar w:fldCharType="begin"/>
            </w:r>
            <w:r w:rsidR="002D6DC0">
              <w:rPr>
                <w:noProof/>
                <w:webHidden/>
              </w:rPr>
              <w:instrText xml:space="preserve"> PAGEREF _Toc26956282 \h </w:instrText>
            </w:r>
            <w:r w:rsidR="002D6DC0">
              <w:rPr>
                <w:noProof/>
                <w:webHidden/>
              </w:rPr>
            </w:r>
            <w:r w:rsidR="002D6DC0">
              <w:rPr>
                <w:noProof/>
                <w:webHidden/>
              </w:rPr>
              <w:fldChar w:fldCharType="separate"/>
            </w:r>
            <w:r w:rsidR="0006044D">
              <w:rPr>
                <w:noProof/>
                <w:webHidden/>
              </w:rPr>
              <w:t>13</w:t>
            </w:r>
            <w:r w:rsidR="002D6DC0">
              <w:rPr>
                <w:noProof/>
                <w:webHidden/>
              </w:rPr>
              <w:fldChar w:fldCharType="end"/>
            </w:r>
          </w:hyperlink>
        </w:p>
        <w:p w14:paraId="0CE6D473"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3" w:history="1">
            <w:r w:rsidR="002D6DC0" w:rsidRPr="003F0FED">
              <w:rPr>
                <w:rStyle w:val="a5"/>
                <w:noProof/>
              </w:rPr>
              <w:t>1.2.2 Материалы</w:t>
            </w:r>
            <w:r w:rsidR="002D6DC0">
              <w:rPr>
                <w:noProof/>
                <w:webHidden/>
              </w:rPr>
              <w:tab/>
            </w:r>
            <w:r w:rsidR="002D6DC0">
              <w:rPr>
                <w:noProof/>
                <w:webHidden/>
              </w:rPr>
              <w:fldChar w:fldCharType="begin"/>
            </w:r>
            <w:r w:rsidR="002D6DC0">
              <w:rPr>
                <w:noProof/>
                <w:webHidden/>
              </w:rPr>
              <w:instrText xml:space="preserve"> PAGEREF _Toc26956283 \h </w:instrText>
            </w:r>
            <w:r w:rsidR="002D6DC0">
              <w:rPr>
                <w:noProof/>
                <w:webHidden/>
              </w:rPr>
            </w:r>
            <w:r w:rsidR="002D6DC0">
              <w:rPr>
                <w:noProof/>
                <w:webHidden/>
              </w:rPr>
              <w:fldChar w:fldCharType="separate"/>
            </w:r>
            <w:r w:rsidR="0006044D">
              <w:rPr>
                <w:noProof/>
                <w:webHidden/>
              </w:rPr>
              <w:t>17</w:t>
            </w:r>
            <w:r w:rsidR="002D6DC0">
              <w:rPr>
                <w:noProof/>
                <w:webHidden/>
              </w:rPr>
              <w:fldChar w:fldCharType="end"/>
            </w:r>
          </w:hyperlink>
        </w:p>
        <w:p w14:paraId="0E70FE0C"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4" w:history="1">
            <w:r w:rsidR="002D6DC0" w:rsidRPr="003F0FED">
              <w:rPr>
                <w:rStyle w:val="a5"/>
                <w:noProof/>
              </w:rPr>
              <w:t>1.2.3 Последовательность выполнения работ</w:t>
            </w:r>
            <w:r w:rsidR="002D6DC0">
              <w:rPr>
                <w:noProof/>
                <w:webHidden/>
              </w:rPr>
              <w:tab/>
            </w:r>
            <w:r w:rsidR="002D6DC0">
              <w:rPr>
                <w:noProof/>
                <w:webHidden/>
              </w:rPr>
              <w:fldChar w:fldCharType="begin"/>
            </w:r>
            <w:r w:rsidR="002D6DC0">
              <w:rPr>
                <w:noProof/>
                <w:webHidden/>
              </w:rPr>
              <w:instrText xml:space="preserve"> PAGEREF _Toc26956284 \h </w:instrText>
            </w:r>
            <w:r w:rsidR="002D6DC0">
              <w:rPr>
                <w:noProof/>
                <w:webHidden/>
              </w:rPr>
            </w:r>
            <w:r w:rsidR="002D6DC0">
              <w:rPr>
                <w:noProof/>
                <w:webHidden/>
              </w:rPr>
              <w:fldChar w:fldCharType="separate"/>
            </w:r>
            <w:r w:rsidR="0006044D">
              <w:rPr>
                <w:noProof/>
                <w:webHidden/>
              </w:rPr>
              <w:t>18</w:t>
            </w:r>
            <w:r w:rsidR="002D6DC0">
              <w:rPr>
                <w:noProof/>
                <w:webHidden/>
              </w:rPr>
              <w:fldChar w:fldCharType="end"/>
            </w:r>
          </w:hyperlink>
        </w:p>
        <w:p w14:paraId="1FCEC3AA"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85" w:history="1">
            <w:r w:rsidR="002D6DC0" w:rsidRPr="003F0FED">
              <w:rPr>
                <w:rStyle w:val="a5"/>
                <w:noProof/>
              </w:rPr>
              <w:t>1.3 Технология торкрет штукатурки</w:t>
            </w:r>
            <w:r w:rsidR="002D6DC0">
              <w:rPr>
                <w:noProof/>
                <w:webHidden/>
              </w:rPr>
              <w:tab/>
            </w:r>
            <w:r w:rsidR="002D6DC0">
              <w:rPr>
                <w:noProof/>
                <w:webHidden/>
              </w:rPr>
              <w:fldChar w:fldCharType="begin"/>
            </w:r>
            <w:r w:rsidR="002D6DC0">
              <w:rPr>
                <w:noProof/>
                <w:webHidden/>
              </w:rPr>
              <w:instrText xml:space="preserve"> PAGEREF _Toc26956285 \h </w:instrText>
            </w:r>
            <w:r w:rsidR="002D6DC0">
              <w:rPr>
                <w:noProof/>
                <w:webHidden/>
              </w:rPr>
            </w:r>
            <w:r w:rsidR="002D6DC0">
              <w:rPr>
                <w:noProof/>
                <w:webHidden/>
              </w:rPr>
              <w:fldChar w:fldCharType="separate"/>
            </w:r>
            <w:r w:rsidR="0006044D">
              <w:rPr>
                <w:noProof/>
                <w:webHidden/>
              </w:rPr>
              <w:t>20</w:t>
            </w:r>
            <w:r w:rsidR="002D6DC0">
              <w:rPr>
                <w:noProof/>
                <w:webHidden/>
              </w:rPr>
              <w:fldChar w:fldCharType="end"/>
            </w:r>
          </w:hyperlink>
        </w:p>
        <w:p w14:paraId="5A35182A"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6" w:history="1">
            <w:r w:rsidR="002D6DC0" w:rsidRPr="003F0FED">
              <w:rPr>
                <w:rStyle w:val="a5"/>
                <w:noProof/>
              </w:rPr>
              <w:t>1.3.1 Инструменты, механизмы и приспособления</w:t>
            </w:r>
            <w:r w:rsidR="002D6DC0">
              <w:rPr>
                <w:noProof/>
                <w:webHidden/>
              </w:rPr>
              <w:tab/>
            </w:r>
            <w:r w:rsidR="002D6DC0">
              <w:rPr>
                <w:noProof/>
                <w:webHidden/>
              </w:rPr>
              <w:fldChar w:fldCharType="begin"/>
            </w:r>
            <w:r w:rsidR="002D6DC0">
              <w:rPr>
                <w:noProof/>
                <w:webHidden/>
              </w:rPr>
              <w:instrText xml:space="preserve"> PAGEREF _Toc26956286 \h </w:instrText>
            </w:r>
            <w:r w:rsidR="002D6DC0">
              <w:rPr>
                <w:noProof/>
                <w:webHidden/>
              </w:rPr>
            </w:r>
            <w:r w:rsidR="002D6DC0">
              <w:rPr>
                <w:noProof/>
                <w:webHidden/>
              </w:rPr>
              <w:fldChar w:fldCharType="separate"/>
            </w:r>
            <w:r w:rsidR="0006044D">
              <w:rPr>
                <w:noProof/>
                <w:webHidden/>
              </w:rPr>
              <w:t>20</w:t>
            </w:r>
            <w:r w:rsidR="002D6DC0">
              <w:rPr>
                <w:noProof/>
                <w:webHidden/>
              </w:rPr>
              <w:fldChar w:fldCharType="end"/>
            </w:r>
          </w:hyperlink>
        </w:p>
        <w:p w14:paraId="41ECE111"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7" w:history="1">
            <w:r w:rsidR="002D6DC0" w:rsidRPr="003F0FED">
              <w:rPr>
                <w:rStyle w:val="a5"/>
                <w:noProof/>
              </w:rPr>
              <w:t>1.3.2 Материалы</w:t>
            </w:r>
            <w:r w:rsidR="002D6DC0">
              <w:rPr>
                <w:noProof/>
                <w:webHidden/>
              </w:rPr>
              <w:tab/>
            </w:r>
            <w:r w:rsidR="002D6DC0">
              <w:rPr>
                <w:noProof/>
                <w:webHidden/>
              </w:rPr>
              <w:fldChar w:fldCharType="begin"/>
            </w:r>
            <w:r w:rsidR="002D6DC0">
              <w:rPr>
                <w:noProof/>
                <w:webHidden/>
              </w:rPr>
              <w:instrText xml:space="preserve"> PAGEREF _Toc26956287 \h </w:instrText>
            </w:r>
            <w:r w:rsidR="002D6DC0">
              <w:rPr>
                <w:noProof/>
                <w:webHidden/>
              </w:rPr>
            </w:r>
            <w:r w:rsidR="002D6DC0">
              <w:rPr>
                <w:noProof/>
                <w:webHidden/>
              </w:rPr>
              <w:fldChar w:fldCharType="separate"/>
            </w:r>
            <w:r w:rsidR="0006044D">
              <w:rPr>
                <w:noProof/>
                <w:webHidden/>
              </w:rPr>
              <w:t>22</w:t>
            </w:r>
            <w:r w:rsidR="002D6DC0">
              <w:rPr>
                <w:noProof/>
                <w:webHidden/>
              </w:rPr>
              <w:fldChar w:fldCharType="end"/>
            </w:r>
          </w:hyperlink>
        </w:p>
        <w:p w14:paraId="378332E7"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88" w:history="1">
            <w:r w:rsidR="002D6DC0" w:rsidRPr="003F0FED">
              <w:rPr>
                <w:rStyle w:val="a5"/>
                <w:noProof/>
              </w:rPr>
              <w:t>1.3.3 Последовательность выполнения работ</w:t>
            </w:r>
            <w:r w:rsidR="002D6DC0">
              <w:rPr>
                <w:noProof/>
                <w:webHidden/>
              </w:rPr>
              <w:tab/>
            </w:r>
            <w:r w:rsidR="002D6DC0">
              <w:rPr>
                <w:noProof/>
                <w:webHidden/>
              </w:rPr>
              <w:fldChar w:fldCharType="begin"/>
            </w:r>
            <w:r w:rsidR="002D6DC0">
              <w:rPr>
                <w:noProof/>
                <w:webHidden/>
              </w:rPr>
              <w:instrText xml:space="preserve"> PAGEREF _Toc26956288 \h </w:instrText>
            </w:r>
            <w:r w:rsidR="002D6DC0">
              <w:rPr>
                <w:noProof/>
                <w:webHidden/>
              </w:rPr>
            </w:r>
            <w:r w:rsidR="002D6DC0">
              <w:rPr>
                <w:noProof/>
                <w:webHidden/>
              </w:rPr>
              <w:fldChar w:fldCharType="separate"/>
            </w:r>
            <w:r w:rsidR="0006044D">
              <w:rPr>
                <w:noProof/>
                <w:webHidden/>
              </w:rPr>
              <w:t>23</w:t>
            </w:r>
            <w:r w:rsidR="002D6DC0">
              <w:rPr>
                <w:noProof/>
                <w:webHidden/>
              </w:rPr>
              <w:fldChar w:fldCharType="end"/>
            </w:r>
          </w:hyperlink>
        </w:p>
        <w:p w14:paraId="3F4486B5"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89" w:history="1">
            <w:r w:rsidR="002D6DC0" w:rsidRPr="003F0FED">
              <w:rPr>
                <w:rStyle w:val="a5"/>
                <w:noProof/>
              </w:rPr>
              <w:t>2. Организация рабочего места при выполнении рабочего процесса</w:t>
            </w:r>
            <w:r w:rsidR="002D6DC0">
              <w:rPr>
                <w:noProof/>
                <w:webHidden/>
              </w:rPr>
              <w:tab/>
            </w:r>
            <w:r w:rsidR="002D6DC0">
              <w:rPr>
                <w:noProof/>
                <w:webHidden/>
              </w:rPr>
              <w:fldChar w:fldCharType="begin"/>
            </w:r>
            <w:r w:rsidR="002D6DC0">
              <w:rPr>
                <w:noProof/>
                <w:webHidden/>
              </w:rPr>
              <w:instrText xml:space="preserve"> PAGEREF _Toc26956289 \h </w:instrText>
            </w:r>
            <w:r w:rsidR="002D6DC0">
              <w:rPr>
                <w:noProof/>
                <w:webHidden/>
              </w:rPr>
            </w:r>
            <w:r w:rsidR="002D6DC0">
              <w:rPr>
                <w:noProof/>
                <w:webHidden/>
              </w:rPr>
              <w:fldChar w:fldCharType="separate"/>
            </w:r>
            <w:r w:rsidR="0006044D">
              <w:rPr>
                <w:noProof/>
                <w:webHidden/>
              </w:rPr>
              <w:t>28</w:t>
            </w:r>
            <w:r w:rsidR="002D6DC0">
              <w:rPr>
                <w:noProof/>
                <w:webHidden/>
              </w:rPr>
              <w:fldChar w:fldCharType="end"/>
            </w:r>
          </w:hyperlink>
        </w:p>
        <w:p w14:paraId="42F0AFD6"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90" w:history="1">
            <w:r w:rsidR="002D6DC0" w:rsidRPr="003F0FED">
              <w:rPr>
                <w:rStyle w:val="a5"/>
                <w:noProof/>
              </w:rPr>
              <w:t>3. Подсчет объемов работ</w:t>
            </w:r>
            <w:r w:rsidR="002D6DC0">
              <w:rPr>
                <w:noProof/>
                <w:webHidden/>
              </w:rPr>
              <w:tab/>
            </w:r>
            <w:r w:rsidR="002D6DC0">
              <w:rPr>
                <w:noProof/>
                <w:webHidden/>
              </w:rPr>
              <w:fldChar w:fldCharType="begin"/>
            </w:r>
            <w:r w:rsidR="002D6DC0">
              <w:rPr>
                <w:noProof/>
                <w:webHidden/>
              </w:rPr>
              <w:instrText xml:space="preserve"> PAGEREF _Toc26956290 \h </w:instrText>
            </w:r>
            <w:r w:rsidR="002D6DC0">
              <w:rPr>
                <w:noProof/>
                <w:webHidden/>
              </w:rPr>
            </w:r>
            <w:r w:rsidR="002D6DC0">
              <w:rPr>
                <w:noProof/>
                <w:webHidden/>
              </w:rPr>
              <w:fldChar w:fldCharType="separate"/>
            </w:r>
            <w:r w:rsidR="0006044D">
              <w:rPr>
                <w:noProof/>
                <w:webHidden/>
              </w:rPr>
              <w:t>30</w:t>
            </w:r>
            <w:r w:rsidR="002D6DC0">
              <w:rPr>
                <w:noProof/>
                <w:webHidden/>
              </w:rPr>
              <w:fldChar w:fldCharType="end"/>
            </w:r>
          </w:hyperlink>
        </w:p>
        <w:p w14:paraId="269675AB"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91" w:history="1">
            <w:r w:rsidR="002D6DC0" w:rsidRPr="003F0FED">
              <w:rPr>
                <w:rStyle w:val="a5"/>
                <w:noProof/>
              </w:rPr>
              <w:t>3.1. Расчёт объёмов монтажных работ</w:t>
            </w:r>
            <w:r w:rsidR="002D6DC0">
              <w:rPr>
                <w:noProof/>
                <w:webHidden/>
              </w:rPr>
              <w:tab/>
            </w:r>
            <w:r w:rsidR="002D6DC0">
              <w:rPr>
                <w:noProof/>
                <w:webHidden/>
              </w:rPr>
              <w:fldChar w:fldCharType="begin"/>
            </w:r>
            <w:r w:rsidR="002D6DC0">
              <w:rPr>
                <w:noProof/>
                <w:webHidden/>
              </w:rPr>
              <w:instrText xml:space="preserve"> PAGEREF _Toc26956291 \h </w:instrText>
            </w:r>
            <w:r w:rsidR="002D6DC0">
              <w:rPr>
                <w:noProof/>
                <w:webHidden/>
              </w:rPr>
            </w:r>
            <w:r w:rsidR="002D6DC0">
              <w:rPr>
                <w:noProof/>
                <w:webHidden/>
              </w:rPr>
              <w:fldChar w:fldCharType="separate"/>
            </w:r>
            <w:r w:rsidR="0006044D">
              <w:rPr>
                <w:noProof/>
                <w:webHidden/>
              </w:rPr>
              <w:t>30</w:t>
            </w:r>
            <w:r w:rsidR="002D6DC0">
              <w:rPr>
                <w:noProof/>
                <w:webHidden/>
              </w:rPr>
              <w:fldChar w:fldCharType="end"/>
            </w:r>
          </w:hyperlink>
        </w:p>
        <w:p w14:paraId="752CDB30"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92" w:history="1">
            <w:r w:rsidR="002D6DC0" w:rsidRPr="003F0FED">
              <w:rPr>
                <w:rStyle w:val="a5"/>
                <w:noProof/>
              </w:rPr>
              <w:t>3.2. Расчёт объёмов штукатурных работ</w:t>
            </w:r>
            <w:r w:rsidR="002D6DC0">
              <w:rPr>
                <w:noProof/>
                <w:webHidden/>
              </w:rPr>
              <w:tab/>
            </w:r>
            <w:r w:rsidR="002D6DC0">
              <w:rPr>
                <w:noProof/>
                <w:webHidden/>
              </w:rPr>
              <w:fldChar w:fldCharType="begin"/>
            </w:r>
            <w:r w:rsidR="002D6DC0">
              <w:rPr>
                <w:noProof/>
                <w:webHidden/>
              </w:rPr>
              <w:instrText xml:space="preserve"> PAGEREF _Toc26956292 \h </w:instrText>
            </w:r>
            <w:r w:rsidR="002D6DC0">
              <w:rPr>
                <w:noProof/>
                <w:webHidden/>
              </w:rPr>
            </w:r>
            <w:r w:rsidR="002D6DC0">
              <w:rPr>
                <w:noProof/>
                <w:webHidden/>
              </w:rPr>
              <w:fldChar w:fldCharType="separate"/>
            </w:r>
            <w:r w:rsidR="0006044D">
              <w:rPr>
                <w:noProof/>
                <w:webHidden/>
              </w:rPr>
              <w:t>30</w:t>
            </w:r>
            <w:r w:rsidR="002D6DC0">
              <w:rPr>
                <w:noProof/>
                <w:webHidden/>
              </w:rPr>
              <w:fldChar w:fldCharType="end"/>
            </w:r>
          </w:hyperlink>
        </w:p>
        <w:p w14:paraId="54E1B7DF"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93" w:history="1">
            <w:r w:rsidR="002D6DC0" w:rsidRPr="003F0FED">
              <w:rPr>
                <w:rStyle w:val="a5"/>
                <w:noProof/>
              </w:rPr>
              <w:t>3.3. Расчёт объёмов малярных работ</w:t>
            </w:r>
            <w:r w:rsidR="002D6DC0">
              <w:rPr>
                <w:noProof/>
                <w:webHidden/>
              </w:rPr>
              <w:tab/>
            </w:r>
            <w:r w:rsidR="002D6DC0">
              <w:rPr>
                <w:noProof/>
                <w:webHidden/>
              </w:rPr>
              <w:fldChar w:fldCharType="begin"/>
            </w:r>
            <w:r w:rsidR="002D6DC0">
              <w:rPr>
                <w:noProof/>
                <w:webHidden/>
              </w:rPr>
              <w:instrText xml:space="preserve"> PAGEREF _Toc26956293 \h </w:instrText>
            </w:r>
            <w:r w:rsidR="002D6DC0">
              <w:rPr>
                <w:noProof/>
                <w:webHidden/>
              </w:rPr>
            </w:r>
            <w:r w:rsidR="002D6DC0">
              <w:rPr>
                <w:noProof/>
                <w:webHidden/>
              </w:rPr>
              <w:fldChar w:fldCharType="separate"/>
            </w:r>
            <w:r w:rsidR="0006044D">
              <w:rPr>
                <w:noProof/>
                <w:webHidden/>
              </w:rPr>
              <w:t>30</w:t>
            </w:r>
            <w:r w:rsidR="002D6DC0">
              <w:rPr>
                <w:noProof/>
                <w:webHidden/>
              </w:rPr>
              <w:fldChar w:fldCharType="end"/>
            </w:r>
          </w:hyperlink>
        </w:p>
        <w:p w14:paraId="7257D487"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94" w:history="1">
            <w:r w:rsidR="002D6DC0" w:rsidRPr="003F0FED">
              <w:rPr>
                <w:rStyle w:val="a5"/>
                <w:noProof/>
              </w:rPr>
              <w:t>4. Охрана труда при выполнении работ</w:t>
            </w:r>
            <w:r w:rsidR="002D6DC0">
              <w:rPr>
                <w:noProof/>
                <w:webHidden/>
              </w:rPr>
              <w:tab/>
            </w:r>
            <w:r w:rsidR="002D6DC0">
              <w:rPr>
                <w:noProof/>
                <w:webHidden/>
              </w:rPr>
              <w:fldChar w:fldCharType="begin"/>
            </w:r>
            <w:r w:rsidR="002D6DC0">
              <w:rPr>
                <w:noProof/>
                <w:webHidden/>
              </w:rPr>
              <w:instrText xml:space="preserve"> PAGEREF _Toc26956294 \h </w:instrText>
            </w:r>
            <w:r w:rsidR="002D6DC0">
              <w:rPr>
                <w:noProof/>
                <w:webHidden/>
              </w:rPr>
            </w:r>
            <w:r w:rsidR="002D6DC0">
              <w:rPr>
                <w:noProof/>
                <w:webHidden/>
              </w:rPr>
              <w:fldChar w:fldCharType="separate"/>
            </w:r>
            <w:r w:rsidR="0006044D">
              <w:rPr>
                <w:noProof/>
                <w:webHidden/>
              </w:rPr>
              <w:t>32</w:t>
            </w:r>
            <w:r w:rsidR="002D6DC0">
              <w:rPr>
                <w:noProof/>
                <w:webHidden/>
              </w:rPr>
              <w:fldChar w:fldCharType="end"/>
            </w:r>
          </w:hyperlink>
        </w:p>
        <w:p w14:paraId="2E813C2D"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95" w:history="1">
            <w:r w:rsidR="002D6DC0" w:rsidRPr="003F0FED">
              <w:rPr>
                <w:rStyle w:val="a5"/>
                <w:noProof/>
              </w:rPr>
              <w:t>4.1. Безопасные условия труда при монтаже каркасно-облицовочных конструкций</w:t>
            </w:r>
            <w:r w:rsidR="002D6DC0">
              <w:rPr>
                <w:noProof/>
                <w:webHidden/>
              </w:rPr>
              <w:tab/>
            </w:r>
            <w:r w:rsidR="002D6DC0">
              <w:rPr>
                <w:noProof/>
                <w:webHidden/>
              </w:rPr>
              <w:fldChar w:fldCharType="begin"/>
            </w:r>
            <w:r w:rsidR="002D6DC0">
              <w:rPr>
                <w:noProof/>
                <w:webHidden/>
              </w:rPr>
              <w:instrText xml:space="preserve"> PAGEREF _Toc26956295 \h </w:instrText>
            </w:r>
            <w:r w:rsidR="002D6DC0">
              <w:rPr>
                <w:noProof/>
                <w:webHidden/>
              </w:rPr>
            </w:r>
            <w:r w:rsidR="002D6DC0">
              <w:rPr>
                <w:noProof/>
                <w:webHidden/>
              </w:rPr>
              <w:fldChar w:fldCharType="separate"/>
            </w:r>
            <w:r w:rsidR="0006044D">
              <w:rPr>
                <w:noProof/>
                <w:webHidden/>
              </w:rPr>
              <w:t>32</w:t>
            </w:r>
            <w:r w:rsidR="002D6DC0">
              <w:rPr>
                <w:noProof/>
                <w:webHidden/>
              </w:rPr>
              <w:fldChar w:fldCharType="end"/>
            </w:r>
          </w:hyperlink>
        </w:p>
        <w:p w14:paraId="2EEE4B03"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96" w:history="1">
            <w:r w:rsidR="002D6DC0" w:rsidRPr="003F0FED">
              <w:rPr>
                <w:rStyle w:val="a5"/>
                <w:noProof/>
              </w:rPr>
              <w:t>4.2. Безопасные условия труда при штукатурных работах</w:t>
            </w:r>
            <w:r w:rsidR="002D6DC0">
              <w:rPr>
                <w:noProof/>
                <w:webHidden/>
              </w:rPr>
              <w:tab/>
            </w:r>
            <w:r w:rsidR="002D6DC0">
              <w:rPr>
                <w:noProof/>
                <w:webHidden/>
              </w:rPr>
              <w:fldChar w:fldCharType="begin"/>
            </w:r>
            <w:r w:rsidR="002D6DC0">
              <w:rPr>
                <w:noProof/>
                <w:webHidden/>
              </w:rPr>
              <w:instrText xml:space="preserve"> PAGEREF _Toc26956296 \h </w:instrText>
            </w:r>
            <w:r w:rsidR="002D6DC0">
              <w:rPr>
                <w:noProof/>
                <w:webHidden/>
              </w:rPr>
            </w:r>
            <w:r w:rsidR="002D6DC0">
              <w:rPr>
                <w:noProof/>
                <w:webHidden/>
              </w:rPr>
              <w:fldChar w:fldCharType="separate"/>
            </w:r>
            <w:r w:rsidR="0006044D">
              <w:rPr>
                <w:noProof/>
                <w:webHidden/>
              </w:rPr>
              <w:t>35</w:t>
            </w:r>
            <w:r w:rsidR="002D6DC0">
              <w:rPr>
                <w:noProof/>
                <w:webHidden/>
              </w:rPr>
              <w:fldChar w:fldCharType="end"/>
            </w:r>
          </w:hyperlink>
        </w:p>
        <w:p w14:paraId="06C08291" w14:textId="77777777" w:rsidR="002D6DC0" w:rsidRDefault="0071233C" w:rsidP="002D6DC0">
          <w:pPr>
            <w:pStyle w:val="31"/>
            <w:tabs>
              <w:tab w:val="right" w:pos="9628"/>
            </w:tabs>
            <w:spacing w:after="0"/>
            <w:jc w:val="both"/>
            <w:rPr>
              <w:rFonts w:asciiTheme="minorHAnsi" w:eastAsiaTheme="minorEastAsia" w:hAnsiTheme="minorHAnsi" w:cstheme="minorBidi"/>
              <w:noProof/>
              <w:sz w:val="22"/>
              <w:szCs w:val="22"/>
            </w:rPr>
          </w:pPr>
          <w:hyperlink w:anchor="_Toc26956297" w:history="1">
            <w:r w:rsidR="002D6DC0" w:rsidRPr="003F0FED">
              <w:rPr>
                <w:rStyle w:val="a5"/>
                <w:noProof/>
              </w:rPr>
              <w:t>4.3. Безопасные условия труда при малярных работах</w:t>
            </w:r>
            <w:r w:rsidR="002D6DC0">
              <w:rPr>
                <w:noProof/>
                <w:webHidden/>
              </w:rPr>
              <w:tab/>
            </w:r>
            <w:r w:rsidR="002D6DC0">
              <w:rPr>
                <w:noProof/>
                <w:webHidden/>
              </w:rPr>
              <w:fldChar w:fldCharType="begin"/>
            </w:r>
            <w:r w:rsidR="002D6DC0">
              <w:rPr>
                <w:noProof/>
                <w:webHidden/>
              </w:rPr>
              <w:instrText xml:space="preserve"> PAGEREF _Toc26956297 \h </w:instrText>
            </w:r>
            <w:r w:rsidR="002D6DC0">
              <w:rPr>
                <w:noProof/>
                <w:webHidden/>
              </w:rPr>
            </w:r>
            <w:r w:rsidR="002D6DC0">
              <w:rPr>
                <w:noProof/>
                <w:webHidden/>
              </w:rPr>
              <w:fldChar w:fldCharType="separate"/>
            </w:r>
            <w:r w:rsidR="0006044D">
              <w:rPr>
                <w:noProof/>
                <w:webHidden/>
              </w:rPr>
              <w:t>37</w:t>
            </w:r>
            <w:r w:rsidR="002D6DC0">
              <w:rPr>
                <w:noProof/>
                <w:webHidden/>
              </w:rPr>
              <w:fldChar w:fldCharType="end"/>
            </w:r>
          </w:hyperlink>
        </w:p>
        <w:p w14:paraId="225DAB4D"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98" w:history="1">
            <w:r w:rsidR="002D6DC0" w:rsidRPr="003F0FED">
              <w:rPr>
                <w:rStyle w:val="a5"/>
                <w:noProof/>
              </w:rPr>
              <w:t>Заключение</w:t>
            </w:r>
            <w:r w:rsidR="002D6DC0">
              <w:rPr>
                <w:noProof/>
                <w:webHidden/>
              </w:rPr>
              <w:tab/>
            </w:r>
            <w:r w:rsidR="002D6DC0">
              <w:rPr>
                <w:noProof/>
                <w:webHidden/>
              </w:rPr>
              <w:fldChar w:fldCharType="begin"/>
            </w:r>
            <w:r w:rsidR="002D6DC0">
              <w:rPr>
                <w:noProof/>
                <w:webHidden/>
              </w:rPr>
              <w:instrText xml:space="preserve"> PAGEREF _Toc26956298 \h </w:instrText>
            </w:r>
            <w:r w:rsidR="002D6DC0">
              <w:rPr>
                <w:noProof/>
                <w:webHidden/>
              </w:rPr>
            </w:r>
            <w:r w:rsidR="002D6DC0">
              <w:rPr>
                <w:noProof/>
                <w:webHidden/>
              </w:rPr>
              <w:fldChar w:fldCharType="separate"/>
            </w:r>
            <w:r w:rsidR="0006044D">
              <w:rPr>
                <w:noProof/>
                <w:webHidden/>
              </w:rPr>
              <w:t>41</w:t>
            </w:r>
            <w:r w:rsidR="002D6DC0">
              <w:rPr>
                <w:noProof/>
                <w:webHidden/>
              </w:rPr>
              <w:fldChar w:fldCharType="end"/>
            </w:r>
          </w:hyperlink>
        </w:p>
        <w:p w14:paraId="7E816C68" w14:textId="77777777" w:rsidR="002D6DC0" w:rsidRDefault="0071233C" w:rsidP="002D6DC0">
          <w:pPr>
            <w:pStyle w:val="21"/>
            <w:tabs>
              <w:tab w:val="right" w:pos="9628"/>
            </w:tabs>
            <w:spacing w:after="0"/>
            <w:jc w:val="both"/>
            <w:rPr>
              <w:rFonts w:asciiTheme="minorHAnsi" w:eastAsiaTheme="minorEastAsia" w:hAnsiTheme="minorHAnsi" w:cstheme="minorBidi"/>
              <w:noProof/>
              <w:sz w:val="22"/>
              <w:szCs w:val="22"/>
            </w:rPr>
          </w:pPr>
          <w:hyperlink w:anchor="_Toc26956299" w:history="1">
            <w:r w:rsidR="002D6DC0" w:rsidRPr="003F0FED">
              <w:rPr>
                <w:rStyle w:val="a5"/>
                <w:noProof/>
              </w:rPr>
              <w:t>Список литературы</w:t>
            </w:r>
            <w:r w:rsidR="002D6DC0">
              <w:rPr>
                <w:noProof/>
                <w:webHidden/>
              </w:rPr>
              <w:tab/>
            </w:r>
            <w:r w:rsidR="002D6DC0">
              <w:rPr>
                <w:noProof/>
                <w:webHidden/>
              </w:rPr>
              <w:fldChar w:fldCharType="begin"/>
            </w:r>
            <w:r w:rsidR="002D6DC0">
              <w:rPr>
                <w:noProof/>
                <w:webHidden/>
              </w:rPr>
              <w:instrText xml:space="preserve"> PAGEREF _Toc26956299 \h </w:instrText>
            </w:r>
            <w:r w:rsidR="002D6DC0">
              <w:rPr>
                <w:noProof/>
                <w:webHidden/>
              </w:rPr>
            </w:r>
            <w:r w:rsidR="002D6DC0">
              <w:rPr>
                <w:noProof/>
                <w:webHidden/>
              </w:rPr>
              <w:fldChar w:fldCharType="separate"/>
            </w:r>
            <w:r w:rsidR="0006044D">
              <w:rPr>
                <w:noProof/>
                <w:webHidden/>
              </w:rPr>
              <w:t>43</w:t>
            </w:r>
            <w:r w:rsidR="002D6DC0">
              <w:rPr>
                <w:noProof/>
                <w:webHidden/>
              </w:rPr>
              <w:fldChar w:fldCharType="end"/>
            </w:r>
          </w:hyperlink>
        </w:p>
        <w:p w14:paraId="6866C65F" w14:textId="5007AA85" w:rsidR="00575FE7" w:rsidRPr="00035473" w:rsidRDefault="002D6DC0" w:rsidP="00B05C5D">
          <w:pPr>
            <w:spacing w:after="120" w:line="240" w:lineRule="auto"/>
            <w:jc w:val="both"/>
          </w:pPr>
          <w:r>
            <w:fldChar w:fldCharType="end"/>
          </w:r>
        </w:p>
      </w:sdtContent>
    </w:sdt>
    <w:p w14:paraId="28D9AAAB" w14:textId="77777777" w:rsidR="004D60BC" w:rsidRPr="00035473" w:rsidRDefault="00A2472F" w:rsidP="007E0B8A">
      <w:pPr>
        <w:pStyle w:val="2"/>
      </w:pPr>
      <w:bookmarkStart w:id="0" w:name="_Toc25770811"/>
      <w:bookmarkStart w:id="1" w:name="_Toc26956275"/>
      <w:r w:rsidRPr="00035473">
        <w:lastRenderedPageBreak/>
        <w:t>Введение</w:t>
      </w:r>
      <w:bookmarkEnd w:id="0"/>
      <w:bookmarkEnd w:id="1"/>
    </w:p>
    <w:p w14:paraId="1F6B0F5A" w14:textId="77777777" w:rsidR="007E0B8A" w:rsidRDefault="007E0B8A" w:rsidP="001B5B46">
      <w:pPr>
        <w:ind w:firstLine="709"/>
        <w:jc w:val="both"/>
        <w:rPr>
          <w:szCs w:val="28"/>
        </w:rPr>
      </w:pPr>
    </w:p>
    <w:p w14:paraId="41753CEF" w14:textId="73182C62" w:rsidR="000E0B0F" w:rsidRPr="00035473" w:rsidRDefault="000E0B0F" w:rsidP="001B5B46">
      <w:pPr>
        <w:ind w:firstLine="709"/>
        <w:jc w:val="both"/>
        <w:rPr>
          <w:szCs w:val="28"/>
        </w:rPr>
      </w:pPr>
      <w:r w:rsidRPr="00035473">
        <w:rPr>
          <w:szCs w:val="28"/>
        </w:rPr>
        <w:t xml:space="preserve">Отделочные работы являются завершающим этапом при строительстве зданий и сооружений. Их назначение </w:t>
      </w:r>
      <w:r w:rsidR="00B2609D">
        <w:rPr>
          <w:szCs w:val="28"/>
        </w:rPr>
        <w:t>-</w:t>
      </w:r>
      <w:r w:rsidRPr="00035473">
        <w:rPr>
          <w:szCs w:val="28"/>
        </w:rPr>
        <w:t xml:space="preserve"> придать зданию или сооружению законченный вид.</w:t>
      </w:r>
    </w:p>
    <w:p w14:paraId="49AF7C5C" w14:textId="77777777" w:rsidR="000E0B0F" w:rsidRPr="00035473" w:rsidRDefault="000E0B0F" w:rsidP="001B5B46">
      <w:pPr>
        <w:ind w:firstLine="709"/>
        <w:jc w:val="both"/>
        <w:rPr>
          <w:szCs w:val="28"/>
        </w:rPr>
      </w:pPr>
      <w:r w:rsidRPr="00035473">
        <w:rPr>
          <w:szCs w:val="28"/>
        </w:rPr>
        <w:t xml:space="preserve">Техническое назначение отделки определяется главным образом взаимосвязью конструкций с внешней средой. Отделочные покрытия предохраняют конструкции от увлажнения, коррозии, механических разрушающих воздействий. Они также могут изменять акустические свойства помещений, их </w:t>
      </w:r>
      <w:r w:rsidR="00EC6B50">
        <w:rPr>
          <w:szCs w:val="28"/>
        </w:rPr>
        <w:t>инсоляцию, воздухообмен</w:t>
      </w:r>
      <w:r w:rsidRPr="00035473">
        <w:rPr>
          <w:szCs w:val="28"/>
        </w:rPr>
        <w:t>.</w:t>
      </w:r>
    </w:p>
    <w:p w14:paraId="6C429F99" w14:textId="43B6C583" w:rsidR="000E0B0F" w:rsidRPr="00035473" w:rsidRDefault="000E0B0F" w:rsidP="001B5B46">
      <w:pPr>
        <w:ind w:firstLine="709"/>
        <w:jc w:val="both"/>
        <w:rPr>
          <w:szCs w:val="28"/>
        </w:rPr>
      </w:pPr>
      <w:r w:rsidRPr="00035473">
        <w:rPr>
          <w:szCs w:val="28"/>
        </w:rPr>
        <w:t xml:space="preserve">Эксплуатационные качества определяются в основном в хозяйственной деятельности человека. Отделочные покрытия должны быть устойчивыми к механическим воздействиям, допускать санитарно-гигиеническую обработку, не быть токсичными, а также на длительное время сохранять </w:t>
      </w:r>
      <w:proofErr w:type="gramStart"/>
      <w:r w:rsidRPr="00035473">
        <w:rPr>
          <w:szCs w:val="28"/>
        </w:rPr>
        <w:t>свой</w:t>
      </w:r>
      <w:r w:rsidR="0071233C">
        <w:rPr>
          <w:szCs w:val="28"/>
        </w:rPr>
        <w:t xml:space="preserve"> </w:t>
      </w:r>
      <w:r w:rsidRPr="00035473">
        <w:rPr>
          <w:szCs w:val="28"/>
        </w:rPr>
        <w:t xml:space="preserve"> первоначальный</w:t>
      </w:r>
      <w:proofErr w:type="gramEnd"/>
      <w:r w:rsidRPr="00035473">
        <w:rPr>
          <w:szCs w:val="28"/>
        </w:rPr>
        <w:t xml:space="preserve"> вид.</w:t>
      </w:r>
    </w:p>
    <w:p w14:paraId="52F1AA0A" w14:textId="28CE7733" w:rsidR="000E0B0F" w:rsidRPr="00035473" w:rsidRDefault="000E0B0F" w:rsidP="001B5B46">
      <w:pPr>
        <w:ind w:firstLine="709"/>
        <w:jc w:val="both"/>
        <w:rPr>
          <w:szCs w:val="28"/>
        </w:rPr>
      </w:pPr>
      <w:r w:rsidRPr="00035473">
        <w:rPr>
          <w:szCs w:val="28"/>
        </w:rPr>
        <w:t>По технологическим признакам отделочны</w:t>
      </w:r>
      <w:r w:rsidR="004137B3">
        <w:rPr>
          <w:szCs w:val="28"/>
        </w:rPr>
        <w:t xml:space="preserve">е работы делят на штукатурные, </w:t>
      </w:r>
      <w:r w:rsidRPr="00035473">
        <w:rPr>
          <w:szCs w:val="28"/>
        </w:rPr>
        <w:t>малярные.</w:t>
      </w:r>
    </w:p>
    <w:p w14:paraId="1C152C68" w14:textId="1A71522C" w:rsidR="000E0B0F" w:rsidRPr="00035473" w:rsidRDefault="000E0B0F" w:rsidP="001B5B46">
      <w:pPr>
        <w:ind w:firstLine="709"/>
        <w:jc w:val="both"/>
        <w:rPr>
          <w:szCs w:val="28"/>
        </w:rPr>
      </w:pPr>
      <w:r w:rsidRPr="00035473">
        <w:rPr>
          <w:szCs w:val="28"/>
        </w:rPr>
        <w:t xml:space="preserve">Штукатурные работы </w:t>
      </w:r>
      <w:r w:rsidR="00B2609D">
        <w:rPr>
          <w:szCs w:val="28"/>
        </w:rPr>
        <w:t>-</w:t>
      </w:r>
      <w:r w:rsidRPr="00035473">
        <w:rPr>
          <w:szCs w:val="28"/>
        </w:rPr>
        <w:t xml:space="preserve"> это покрытие конструкций зданий и сооружений из различных материалов слоем строительного раствора. Готовый затвердевший слой такого покрытия называют штукатуркой.</w:t>
      </w:r>
    </w:p>
    <w:p w14:paraId="73556566" w14:textId="3FB60CAA" w:rsidR="000E0B0F" w:rsidRPr="00035473" w:rsidRDefault="000E0B0F" w:rsidP="001B5B46">
      <w:pPr>
        <w:pStyle w:val="a3"/>
        <w:tabs>
          <w:tab w:val="left" w:pos="851"/>
        </w:tabs>
        <w:spacing w:line="360" w:lineRule="auto"/>
        <w:ind w:firstLine="709"/>
        <w:jc w:val="both"/>
        <w:rPr>
          <w:sz w:val="28"/>
          <w:szCs w:val="28"/>
        </w:rPr>
      </w:pPr>
      <w:r w:rsidRPr="00035473">
        <w:rPr>
          <w:sz w:val="28"/>
          <w:szCs w:val="28"/>
        </w:rPr>
        <w:t xml:space="preserve">В </w:t>
      </w:r>
      <w:r w:rsidR="00C41B20">
        <w:rPr>
          <w:sz w:val="28"/>
          <w:szCs w:val="28"/>
        </w:rPr>
        <w:t>экзаменационной работе</w:t>
      </w:r>
      <w:r w:rsidRPr="00035473">
        <w:rPr>
          <w:sz w:val="28"/>
          <w:szCs w:val="28"/>
        </w:rPr>
        <w:t xml:space="preserve"> рассматривается и разрабатывается технологическая карта на </w:t>
      </w:r>
      <w:r w:rsidR="004137B3">
        <w:rPr>
          <w:sz w:val="28"/>
          <w:szCs w:val="28"/>
        </w:rPr>
        <w:t xml:space="preserve">штукатурные, монтажные и </w:t>
      </w:r>
      <w:r w:rsidRPr="00035473">
        <w:rPr>
          <w:sz w:val="28"/>
          <w:szCs w:val="28"/>
        </w:rPr>
        <w:t>малярные работы.</w:t>
      </w:r>
    </w:p>
    <w:p w14:paraId="2E1FEF2B" w14:textId="77777777" w:rsidR="000E0B0F" w:rsidRDefault="000E0B0F" w:rsidP="001B5B46">
      <w:pPr>
        <w:pStyle w:val="a3"/>
        <w:tabs>
          <w:tab w:val="left" w:pos="851"/>
        </w:tabs>
        <w:spacing w:line="360" w:lineRule="auto"/>
        <w:ind w:firstLine="709"/>
        <w:jc w:val="both"/>
        <w:rPr>
          <w:sz w:val="28"/>
          <w:szCs w:val="28"/>
        </w:rPr>
      </w:pPr>
      <w:r w:rsidRPr="00035473">
        <w:rPr>
          <w:sz w:val="28"/>
          <w:szCs w:val="28"/>
        </w:rPr>
        <w:t xml:space="preserve">Целью </w:t>
      </w:r>
      <w:r w:rsidR="00C41B20">
        <w:rPr>
          <w:sz w:val="28"/>
          <w:szCs w:val="28"/>
        </w:rPr>
        <w:t xml:space="preserve">экзаменационной работы </w:t>
      </w:r>
      <w:r w:rsidR="00E228B7">
        <w:rPr>
          <w:sz w:val="28"/>
          <w:szCs w:val="28"/>
        </w:rPr>
        <w:t>является формирование необходимого объема работ и материалов для покраски, штукатурки малоэтажного здания, а также монтажа перегородок в нем</w:t>
      </w:r>
      <w:r w:rsidRPr="00035473">
        <w:rPr>
          <w:sz w:val="28"/>
          <w:szCs w:val="28"/>
        </w:rPr>
        <w:t>.</w:t>
      </w:r>
    </w:p>
    <w:p w14:paraId="1A271ADE" w14:textId="77777777" w:rsidR="00E228B7" w:rsidRDefault="00E228B7" w:rsidP="001B5B46">
      <w:pPr>
        <w:pStyle w:val="a3"/>
        <w:tabs>
          <w:tab w:val="left" w:pos="851"/>
        </w:tabs>
        <w:spacing w:line="360" w:lineRule="auto"/>
        <w:ind w:firstLine="709"/>
        <w:jc w:val="both"/>
        <w:rPr>
          <w:sz w:val="28"/>
          <w:szCs w:val="28"/>
        </w:rPr>
      </w:pPr>
      <w:r>
        <w:rPr>
          <w:sz w:val="28"/>
          <w:szCs w:val="28"/>
        </w:rPr>
        <w:t>Для достижения цели нужно решить следующие задачи:</w:t>
      </w:r>
    </w:p>
    <w:p w14:paraId="693E6CBF" w14:textId="4A551C1B" w:rsidR="00E228B7" w:rsidRDefault="004137B3" w:rsidP="00E228B7">
      <w:pPr>
        <w:pStyle w:val="a3"/>
        <w:numPr>
          <w:ilvl w:val="0"/>
          <w:numId w:val="22"/>
        </w:numPr>
        <w:tabs>
          <w:tab w:val="left" w:pos="851"/>
        </w:tabs>
        <w:spacing w:line="360" w:lineRule="auto"/>
        <w:jc w:val="both"/>
        <w:rPr>
          <w:sz w:val="28"/>
          <w:szCs w:val="28"/>
        </w:rPr>
      </w:pPr>
      <w:r>
        <w:rPr>
          <w:sz w:val="28"/>
          <w:szCs w:val="28"/>
        </w:rPr>
        <w:t>и</w:t>
      </w:r>
      <w:r w:rsidR="00E228B7">
        <w:rPr>
          <w:sz w:val="28"/>
          <w:szCs w:val="28"/>
        </w:rPr>
        <w:t>зучить материалы и инструменты необходимые для проведения работ;</w:t>
      </w:r>
    </w:p>
    <w:p w14:paraId="1ADEBAC6" w14:textId="0B160457" w:rsidR="00E228B7" w:rsidRDefault="004137B3" w:rsidP="00E228B7">
      <w:pPr>
        <w:pStyle w:val="a3"/>
        <w:numPr>
          <w:ilvl w:val="0"/>
          <w:numId w:val="22"/>
        </w:numPr>
        <w:tabs>
          <w:tab w:val="left" w:pos="851"/>
        </w:tabs>
        <w:spacing w:line="360" w:lineRule="auto"/>
        <w:jc w:val="both"/>
        <w:rPr>
          <w:sz w:val="28"/>
          <w:szCs w:val="28"/>
        </w:rPr>
      </w:pPr>
      <w:r>
        <w:rPr>
          <w:sz w:val="28"/>
          <w:szCs w:val="28"/>
        </w:rPr>
        <w:t>и</w:t>
      </w:r>
      <w:r w:rsidR="00E228B7">
        <w:rPr>
          <w:sz w:val="28"/>
          <w:szCs w:val="28"/>
        </w:rPr>
        <w:t>зучить их порядок;</w:t>
      </w:r>
    </w:p>
    <w:p w14:paraId="6DAFFA2B" w14:textId="35E5CD9D" w:rsidR="00E228B7" w:rsidRDefault="004137B3" w:rsidP="00E228B7">
      <w:pPr>
        <w:pStyle w:val="a3"/>
        <w:numPr>
          <w:ilvl w:val="0"/>
          <w:numId w:val="22"/>
        </w:numPr>
        <w:tabs>
          <w:tab w:val="left" w:pos="851"/>
        </w:tabs>
        <w:spacing w:line="360" w:lineRule="auto"/>
        <w:jc w:val="both"/>
        <w:rPr>
          <w:sz w:val="28"/>
          <w:szCs w:val="28"/>
        </w:rPr>
      </w:pPr>
      <w:r>
        <w:rPr>
          <w:sz w:val="28"/>
          <w:szCs w:val="28"/>
        </w:rPr>
        <w:t>п</w:t>
      </w:r>
      <w:r w:rsidR="00E228B7">
        <w:rPr>
          <w:sz w:val="28"/>
          <w:szCs w:val="28"/>
        </w:rPr>
        <w:t>одсчитать объемы и количество материалов;</w:t>
      </w:r>
    </w:p>
    <w:p w14:paraId="131D4553" w14:textId="48D40A69" w:rsidR="00E228B7" w:rsidRPr="00035473" w:rsidRDefault="004137B3" w:rsidP="00E228B7">
      <w:pPr>
        <w:pStyle w:val="a3"/>
        <w:numPr>
          <w:ilvl w:val="0"/>
          <w:numId w:val="22"/>
        </w:numPr>
        <w:tabs>
          <w:tab w:val="left" w:pos="851"/>
        </w:tabs>
        <w:spacing w:line="360" w:lineRule="auto"/>
        <w:jc w:val="both"/>
        <w:rPr>
          <w:sz w:val="28"/>
          <w:szCs w:val="28"/>
        </w:rPr>
      </w:pPr>
      <w:r>
        <w:rPr>
          <w:sz w:val="28"/>
          <w:szCs w:val="28"/>
        </w:rPr>
        <w:t>с</w:t>
      </w:r>
      <w:r w:rsidR="00E228B7">
        <w:rPr>
          <w:sz w:val="28"/>
          <w:szCs w:val="28"/>
        </w:rPr>
        <w:t>делать выводы.</w:t>
      </w:r>
    </w:p>
    <w:p w14:paraId="49D1BA3A" w14:textId="6938BCF2" w:rsidR="00A2472F" w:rsidRDefault="00206DE6" w:rsidP="007E0B8A">
      <w:pPr>
        <w:pStyle w:val="2"/>
      </w:pPr>
      <w:bookmarkStart w:id="2" w:name="_Toc25770812"/>
      <w:bookmarkStart w:id="3" w:name="_Toc26956276"/>
      <w:r w:rsidRPr="00035473">
        <w:lastRenderedPageBreak/>
        <w:t>1</w:t>
      </w:r>
      <w:r w:rsidR="00A2472F" w:rsidRPr="00035473">
        <w:t>.</w:t>
      </w:r>
      <w:r w:rsidR="007E0B8A">
        <w:t xml:space="preserve"> </w:t>
      </w:r>
      <w:r w:rsidRPr="00035473">
        <w:t>Технологическая часть</w:t>
      </w:r>
      <w:bookmarkEnd w:id="2"/>
      <w:bookmarkEnd w:id="3"/>
    </w:p>
    <w:p w14:paraId="77A82AA2" w14:textId="77777777" w:rsidR="00B2609D" w:rsidRPr="00B2609D" w:rsidRDefault="00B2609D" w:rsidP="00B2609D"/>
    <w:p w14:paraId="0DE214AC" w14:textId="77777777" w:rsidR="003E1AD7" w:rsidRDefault="003E1AD7" w:rsidP="00B2609D">
      <w:pPr>
        <w:pStyle w:val="3"/>
      </w:pPr>
      <w:bookmarkStart w:id="4" w:name="_Toc25770813"/>
      <w:bookmarkStart w:id="5" w:name="_Toc26956277"/>
      <w:r w:rsidRPr="00035473">
        <w:t xml:space="preserve">1.1 Технология выполнения перегородок </w:t>
      </w:r>
      <w:r w:rsidRPr="00035473">
        <w:rPr>
          <w:lang w:val="en-US"/>
        </w:rPr>
        <w:t>c</w:t>
      </w:r>
      <w:r w:rsidRPr="00035473">
        <w:t xml:space="preserve"> однослойной обивкой из КНАУФ лист </w:t>
      </w:r>
      <w:r w:rsidR="002C7049" w:rsidRPr="00035473">
        <w:t>на одинарном металлическом каркасе С111</w:t>
      </w:r>
      <w:bookmarkEnd w:id="4"/>
      <w:bookmarkEnd w:id="5"/>
    </w:p>
    <w:p w14:paraId="72A5E8D6" w14:textId="77777777" w:rsidR="004137B3" w:rsidRPr="004137B3" w:rsidRDefault="004137B3" w:rsidP="004137B3"/>
    <w:p w14:paraId="353FB68B" w14:textId="77777777" w:rsidR="002C7049" w:rsidRPr="00035473" w:rsidRDefault="002C7049" w:rsidP="00693D69">
      <w:pPr>
        <w:pStyle w:val="3"/>
      </w:pPr>
      <w:bookmarkStart w:id="6" w:name="_Toc25770814"/>
      <w:bookmarkStart w:id="7" w:name="_Toc26956278"/>
      <w:r w:rsidRPr="00035473">
        <w:t>1.1.1 Инструменты, механизмы и приспособления</w:t>
      </w:r>
      <w:bookmarkEnd w:id="6"/>
      <w:bookmarkEnd w:id="7"/>
    </w:p>
    <w:p w14:paraId="79861539" w14:textId="77777777" w:rsidR="00B2609D" w:rsidRDefault="00B2609D" w:rsidP="001B5B46">
      <w:pPr>
        <w:ind w:firstLine="709"/>
        <w:jc w:val="both"/>
      </w:pPr>
    </w:p>
    <w:p w14:paraId="176E5DD9" w14:textId="780A6F37" w:rsidR="001B5B46" w:rsidRDefault="0033044A" w:rsidP="001B5B46">
      <w:pPr>
        <w:ind w:firstLine="709"/>
        <w:jc w:val="both"/>
        <w:rPr>
          <w:shd w:val="clear" w:color="auto" w:fill="F9F8F5"/>
        </w:rPr>
      </w:pPr>
      <w:r w:rsidRPr="008E2994">
        <w:t>Рулетка</w:t>
      </w:r>
      <w:r w:rsidR="00BA08F6">
        <w:t xml:space="preserve"> - о</w:t>
      </w:r>
      <w:r w:rsidRPr="008E2994">
        <w:t>сновной инструмент для разметки и измерения всего. Удобно использовать рулетку в прорезиненном корпусе, длинною 7,5-8 м, с магнитом на нулевой метке и двухсторонней разметкой в сантиметрах.</w:t>
      </w:r>
      <w:r w:rsidRPr="00035473">
        <w:rPr>
          <w:shd w:val="clear" w:color="auto" w:fill="F9F8F5"/>
        </w:rPr>
        <w:t xml:space="preserve"> </w:t>
      </w:r>
    </w:p>
    <w:p w14:paraId="78591500" w14:textId="0C17E5A0" w:rsidR="0033044A" w:rsidRPr="00035473" w:rsidRDefault="0033044A" w:rsidP="001B5B46">
      <w:pPr>
        <w:ind w:firstLine="709"/>
        <w:jc w:val="both"/>
        <w:rPr>
          <w:shd w:val="clear" w:color="auto" w:fill="F9F8F5"/>
        </w:rPr>
      </w:pPr>
      <w:r w:rsidRPr="008E2994">
        <w:t>Отвес</w:t>
      </w:r>
      <w:r w:rsidR="00BA08F6">
        <w:t xml:space="preserve"> - с</w:t>
      </w:r>
      <w:r w:rsidRPr="008E2994">
        <w:t>троительный отвес представляет собой катушку с прочной нитью и грузом конусной формы на конце. Он необходим при разметке и установке вертикальных поверхностей, например, межкомнатных перегородок из ГКЛ. Можно использовать как покупной отвес, так и собственного изготовления, используя в качестве груза любой, компактный, тяжелый предмет.</w:t>
      </w:r>
    </w:p>
    <w:p w14:paraId="492C33B0" w14:textId="4A28588B" w:rsidR="001B5B46" w:rsidRDefault="0033044A" w:rsidP="001B5B46">
      <w:pPr>
        <w:ind w:firstLine="709"/>
        <w:jc w:val="both"/>
        <w:rPr>
          <w:shd w:val="clear" w:color="auto" w:fill="F9F8F5"/>
        </w:rPr>
      </w:pPr>
      <w:r w:rsidRPr="004F363B">
        <w:t>Уровень строительный</w:t>
      </w:r>
      <w:r w:rsidR="00BA08F6">
        <w:t xml:space="preserve"> – инструмент, который </w:t>
      </w:r>
      <w:r w:rsidRPr="004F363B">
        <w:t>используют для выставления горизонтальных и вертикальных элементов конструкций. В строительстве используются три типа уровней, основанных на разной технологии.</w:t>
      </w:r>
    </w:p>
    <w:p w14:paraId="7057A024" w14:textId="7DA349D7" w:rsidR="001B5B46" w:rsidRDefault="00262A00" w:rsidP="001B5B46">
      <w:pPr>
        <w:ind w:firstLine="709"/>
        <w:jc w:val="both"/>
        <w:rPr>
          <w:shd w:val="clear" w:color="auto" w:fill="F9F8F5"/>
        </w:rPr>
      </w:pPr>
      <w:r>
        <w:t>Уровень пузырьковый</w:t>
      </w:r>
      <w:r w:rsidR="0033044A" w:rsidRPr="004F363B">
        <w:t xml:space="preserve"> представляет собой планку со встроенными блоками жидкости с пузырьком. Для работы с ГКЛ желательно иметь два уровня:</w:t>
      </w:r>
    </w:p>
    <w:p w14:paraId="6CA767D5" w14:textId="4B250057" w:rsidR="004F363B" w:rsidRPr="0071233C" w:rsidRDefault="0071233C" w:rsidP="0071233C">
      <w:pPr>
        <w:pStyle w:val="a6"/>
        <w:numPr>
          <w:ilvl w:val="0"/>
          <w:numId w:val="35"/>
        </w:numPr>
        <w:jc w:val="both"/>
        <w:rPr>
          <w:shd w:val="clear" w:color="auto" w:fill="F9F8F5"/>
        </w:rPr>
      </w:pPr>
      <w:r>
        <w:t>д</w:t>
      </w:r>
      <w:r w:rsidR="0033044A" w:rsidRPr="004F363B">
        <w:t>ля установки профиля, более 80 см, с магнитным основанием;</w:t>
      </w:r>
    </w:p>
    <w:p w14:paraId="6D473FCD" w14:textId="1B55C8D3" w:rsidR="004F363B" w:rsidRPr="0071233C" w:rsidRDefault="0071233C" w:rsidP="0071233C">
      <w:pPr>
        <w:pStyle w:val="a6"/>
        <w:numPr>
          <w:ilvl w:val="0"/>
          <w:numId w:val="35"/>
        </w:numPr>
        <w:jc w:val="both"/>
        <w:rPr>
          <w:shd w:val="clear" w:color="auto" w:fill="F9F8F5"/>
        </w:rPr>
      </w:pPr>
      <w:r>
        <w:t>д</w:t>
      </w:r>
      <w:r w:rsidR="0033044A" w:rsidRPr="005F4258">
        <w:t>ля устройства полок и ниш, не более 50 см.</w:t>
      </w:r>
    </w:p>
    <w:p w14:paraId="5C53AA0B" w14:textId="2F6FF34A" w:rsidR="001B5B46" w:rsidRDefault="0033044A" w:rsidP="001B5B46">
      <w:pPr>
        <w:ind w:firstLine="709"/>
        <w:jc w:val="both"/>
        <w:rPr>
          <w:shd w:val="clear" w:color="auto" w:fill="F9F8F5"/>
        </w:rPr>
      </w:pPr>
      <w:proofErr w:type="spellStart"/>
      <w:r w:rsidRPr="005F4258">
        <w:t>Г</w:t>
      </w:r>
      <w:r w:rsidR="0071233C">
        <w:t>идроуровень</w:t>
      </w:r>
      <w:proofErr w:type="spellEnd"/>
      <w:r w:rsidR="0071233C">
        <w:t xml:space="preserve"> - в</w:t>
      </w:r>
      <w:r w:rsidRPr="005F4258">
        <w:t>одяной уровень представляет собой систему из двух емкостей с нанесенной шкалой, соединенных прозрачной трубкой, которая заполняется водой и позволяет вывести в одну линию точки на значительном удалении друг от друга, например, на потолке.</w:t>
      </w:r>
    </w:p>
    <w:p w14:paraId="00CC3D5C" w14:textId="4D0E3785" w:rsidR="0050751A" w:rsidRDefault="0033044A" w:rsidP="001B5B46">
      <w:pPr>
        <w:ind w:firstLine="709"/>
        <w:jc w:val="both"/>
        <w:rPr>
          <w:shd w:val="clear" w:color="auto" w:fill="F9F8F5"/>
        </w:rPr>
      </w:pPr>
      <w:r w:rsidRPr="00E6337B">
        <w:t xml:space="preserve">Для резки </w:t>
      </w:r>
      <w:proofErr w:type="spellStart"/>
      <w:r w:rsidRPr="00E6337B">
        <w:t>гипсокартона</w:t>
      </w:r>
      <w:proofErr w:type="spellEnd"/>
      <w:r w:rsidR="0071233C">
        <w:t xml:space="preserve"> </w:t>
      </w:r>
      <w:r w:rsidRPr="0050751A">
        <w:t>можно использовать как обычный, так и специальный инструмент для резки гипсокартона.</w:t>
      </w:r>
      <w:r w:rsidRPr="00035473">
        <w:rPr>
          <w:shd w:val="clear" w:color="auto" w:fill="F9F8F5"/>
        </w:rPr>
        <w:t xml:space="preserve"> </w:t>
      </w:r>
    </w:p>
    <w:p w14:paraId="4F5BD190" w14:textId="5DBF1CFD" w:rsidR="00975A6A" w:rsidRDefault="0033044A" w:rsidP="001B5B46">
      <w:pPr>
        <w:ind w:firstLine="709"/>
        <w:jc w:val="both"/>
        <w:rPr>
          <w:shd w:val="clear" w:color="auto" w:fill="F9F8F5"/>
        </w:rPr>
      </w:pPr>
      <w:r w:rsidRPr="0050751A">
        <w:t>Нож</w:t>
      </w:r>
      <w:r w:rsidR="001B5B46" w:rsidRPr="0050751A">
        <w:t xml:space="preserve"> </w:t>
      </w:r>
      <w:r w:rsidR="009630A6">
        <w:t>канцелярский и</w:t>
      </w:r>
      <w:r w:rsidRPr="0050751A">
        <w:t xml:space="preserve">меет выдвижное острое лезвие, эргономичную </w:t>
      </w:r>
      <w:r w:rsidRPr="0050751A">
        <w:lastRenderedPageBreak/>
        <w:t>пластиковую ручку и фиксатор длины лезвия. Ножи различаются по ширине и толщине лезвия, а также по типу фиксатора и форме рукоятки. Лучше выбирать нож с основательной направляющей и толстым лезвием. Канцелярский нож позволяет резать ГКЛ как по прямой, так и по изогнутой линии по лекалу, однако бывает, что из-за изгиба лезвия в процессе работы срезы получаются не идеально ровные.</w:t>
      </w:r>
    </w:p>
    <w:p w14:paraId="1AD0F2E5" w14:textId="45D21AC5" w:rsidR="00975A6A" w:rsidRDefault="009630A6" w:rsidP="001B5B46">
      <w:pPr>
        <w:ind w:firstLine="709"/>
        <w:jc w:val="both"/>
        <w:rPr>
          <w:shd w:val="clear" w:color="auto" w:fill="F9F8F5"/>
        </w:rPr>
      </w:pPr>
      <w:r>
        <w:t xml:space="preserve">Нож для резки </w:t>
      </w:r>
      <w:proofErr w:type="spellStart"/>
      <w:r>
        <w:t>гипсокартона</w:t>
      </w:r>
      <w:proofErr w:type="spellEnd"/>
      <w:r>
        <w:t xml:space="preserve"> и</w:t>
      </w:r>
      <w:r w:rsidR="0033044A" w:rsidRPr="0050751A">
        <w:t xml:space="preserve">меет сходную с канцелярским ножом конструкцию, но лезвие выполнено в форме трапеции, толстое и прочное, не сгибается при работе, поэтому он больше подходит для раскроя </w:t>
      </w:r>
      <w:proofErr w:type="spellStart"/>
      <w:r w:rsidR="0033044A" w:rsidRPr="0050751A">
        <w:t>гипсолистов</w:t>
      </w:r>
      <w:proofErr w:type="spellEnd"/>
      <w:r w:rsidR="0033044A" w:rsidRPr="0050751A">
        <w:t>.</w:t>
      </w:r>
    </w:p>
    <w:p w14:paraId="5D02F077" w14:textId="77777777" w:rsidR="003E4B5D" w:rsidRDefault="0033044A" w:rsidP="001B5B46">
      <w:pPr>
        <w:ind w:firstLine="709"/>
        <w:jc w:val="both"/>
        <w:rPr>
          <w:shd w:val="clear" w:color="auto" w:fill="F9F8F5"/>
        </w:rPr>
      </w:pPr>
      <w:r w:rsidRPr="003E4B5D">
        <w:t>Форма корпуса выполнена с учетом специфики усилий при резке плотного материала. Лезвие сплошное, имеет две рабочих грани и меняется на новое при их выработке. Маркировка, нанесенная на нож, указывает виды материала, для которых он предназначен.</w:t>
      </w:r>
    </w:p>
    <w:p w14:paraId="54CFE4B0" w14:textId="19C06014" w:rsidR="001B5B46" w:rsidRDefault="0033044A" w:rsidP="001B5B46">
      <w:pPr>
        <w:ind w:firstLine="709"/>
        <w:jc w:val="both"/>
        <w:rPr>
          <w:shd w:val="clear" w:color="auto" w:fill="F9F8F5"/>
        </w:rPr>
      </w:pPr>
      <w:r w:rsidRPr="003E4B5D">
        <w:t>Использование режущего диска в качестве лезвия</w:t>
      </w:r>
      <w:r w:rsidR="009630A6">
        <w:t xml:space="preserve"> у ножа</w:t>
      </w:r>
      <w:r w:rsidRPr="003E4B5D">
        <w:t xml:space="preserve"> не требует усилий и повышает точность при выполнении прямых резов ГКЛ. Нож с дисковым лезвием долговечен и имеет удобный корпус. Есть модели с выдвижным диском, для безопасного хранения и переноски.</w:t>
      </w:r>
    </w:p>
    <w:p w14:paraId="7BCA01CE" w14:textId="78A0BCDA" w:rsidR="00970B55" w:rsidRDefault="0033044A" w:rsidP="001B5B46">
      <w:pPr>
        <w:ind w:firstLine="709"/>
        <w:jc w:val="both"/>
        <w:rPr>
          <w:shd w:val="clear" w:color="auto" w:fill="F9F8F5"/>
        </w:rPr>
      </w:pPr>
      <w:r w:rsidRPr="003E4B5D">
        <w:t>Резак для</w:t>
      </w:r>
      <w:r w:rsidRPr="00035473">
        <w:rPr>
          <w:shd w:val="clear" w:color="auto" w:fill="F9F8F5"/>
        </w:rPr>
        <w:t xml:space="preserve"> </w:t>
      </w:r>
      <w:proofErr w:type="spellStart"/>
      <w:r w:rsidRPr="003E4B5D">
        <w:t>гипсокартона</w:t>
      </w:r>
      <w:proofErr w:type="spellEnd"/>
      <w:r w:rsidR="0071233C">
        <w:t xml:space="preserve"> - у</w:t>
      </w:r>
      <w:r w:rsidRPr="00970B55">
        <w:t>стройство выполнено в виде регулируемой направляющей планки с двумя режущими роликами, располагаемыми сверху и снизу ГКЛ на нужном расстоянии. Верхняя ручка позволяет обеспечивать движение резака. Используется при раскрое прямых узких полос, необходимых, например, при создании многоуровневых потолков. В зависимости от модели, максимальная ширина полосы может быть до 63 см.</w:t>
      </w:r>
    </w:p>
    <w:p w14:paraId="0D28C325" w14:textId="4E081E9C" w:rsidR="00693D69" w:rsidRDefault="0033044A" w:rsidP="001B5B46">
      <w:pPr>
        <w:ind w:firstLine="709"/>
        <w:jc w:val="both"/>
        <w:rPr>
          <w:shd w:val="clear" w:color="auto" w:fill="F9F8F5"/>
        </w:rPr>
      </w:pPr>
      <w:r w:rsidRPr="00970B55">
        <w:t xml:space="preserve">Ножовка по </w:t>
      </w:r>
      <w:proofErr w:type="spellStart"/>
      <w:r w:rsidRPr="00970B55">
        <w:t>гипсокартону</w:t>
      </w:r>
      <w:proofErr w:type="spellEnd"/>
      <w:r w:rsidR="00262A00">
        <w:t xml:space="preserve"> - н</w:t>
      </w:r>
      <w:r w:rsidRPr="00970B55">
        <w:t>езаменимый инструмент для резки гипсокартона, если планируются установка фигурных элементов, имеет мелкие зубья, которые не крошат материал, и укороченное лезвие. Для работы более удобна ножовка с прорезиненной ручкой, которая исключает скольжение в руке при работе.</w:t>
      </w:r>
    </w:p>
    <w:p w14:paraId="1313267B" w14:textId="105075FB" w:rsidR="00970B55" w:rsidRDefault="0033044A" w:rsidP="001B5B46">
      <w:pPr>
        <w:ind w:firstLine="709"/>
        <w:jc w:val="both"/>
        <w:rPr>
          <w:shd w:val="clear" w:color="auto" w:fill="F9F8F5"/>
        </w:rPr>
      </w:pPr>
      <w:r w:rsidRPr="00C53384">
        <w:t>Электрический лобзик</w:t>
      </w:r>
      <w:r w:rsidR="0071233C">
        <w:t xml:space="preserve"> я</w:t>
      </w:r>
      <w:r w:rsidRPr="00C53384">
        <w:t xml:space="preserve">вляется альтернативным инструментом для ножовки и его также удобно использовать для раскроя криволинейных деталей. </w:t>
      </w:r>
      <w:r w:rsidRPr="00C53384">
        <w:lastRenderedPageBreak/>
        <w:t>Однако использование лобзика связано с пылью, что вызывает дополнительные неудобства.</w:t>
      </w:r>
    </w:p>
    <w:p w14:paraId="0E1A48D3" w14:textId="4236396F" w:rsidR="00AC37ED" w:rsidRDefault="0033044A" w:rsidP="001B5B46">
      <w:pPr>
        <w:ind w:firstLine="709"/>
        <w:jc w:val="both"/>
        <w:rPr>
          <w:shd w:val="clear" w:color="auto" w:fill="F9F8F5"/>
        </w:rPr>
      </w:pPr>
      <w:r w:rsidRPr="00C53384">
        <w:t>Коронки по</w:t>
      </w:r>
      <w:r w:rsidRPr="00035473">
        <w:rPr>
          <w:shd w:val="clear" w:color="auto" w:fill="F9F8F5"/>
        </w:rPr>
        <w:t xml:space="preserve"> </w:t>
      </w:r>
      <w:proofErr w:type="spellStart"/>
      <w:r w:rsidRPr="00C53384">
        <w:t>гипсокартону</w:t>
      </w:r>
      <w:proofErr w:type="spellEnd"/>
      <w:r w:rsidRPr="00C53384">
        <w:t xml:space="preserve"> и металлу</w:t>
      </w:r>
      <w:r w:rsidR="0071233C">
        <w:t xml:space="preserve"> п</w:t>
      </w:r>
      <w:r w:rsidRPr="00A6207A">
        <w:t>редставляют собой насадки на электродрель для вырезания круглых отверстий под розетки и светильники. Пильные кольцевые элементы закрепляются в пазы на держателе с хвостовиком и легко меняются под нужный размер. Допускается работа непосредственно на стене или на потолке.</w:t>
      </w:r>
    </w:p>
    <w:p w14:paraId="216884EC" w14:textId="77777777" w:rsidR="00AC37ED" w:rsidRDefault="0033044A" w:rsidP="001B5B46">
      <w:pPr>
        <w:ind w:firstLine="709"/>
        <w:jc w:val="both"/>
        <w:rPr>
          <w:shd w:val="clear" w:color="auto" w:fill="F9F8F5"/>
        </w:rPr>
      </w:pPr>
      <w:r w:rsidRPr="00A6207A">
        <w:t>Коронки долговечны, их установка проста, но диаметр реза ограничен, максимальный составляет 100 мм</w:t>
      </w:r>
      <w:r w:rsidRPr="00035473">
        <w:rPr>
          <w:shd w:val="clear" w:color="auto" w:fill="F9F8F5"/>
        </w:rPr>
        <w:t>.</w:t>
      </w:r>
    </w:p>
    <w:p w14:paraId="7E415E09" w14:textId="5AF80030" w:rsidR="00AC37ED" w:rsidRDefault="0033044A" w:rsidP="001B5B46">
      <w:pPr>
        <w:ind w:firstLine="709"/>
        <w:jc w:val="both"/>
        <w:rPr>
          <w:shd w:val="clear" w:color="auto" w:fill="F9F8F5"/>
        </w:rPr>
      </w:pPr>
      <w:proofErr w:type="spellStart"/>
      <w:r w:rsidRPr="00A6207A">
        <w:t>Балеринка</w:t>
      </w:r>
      <w:proofErr w:type="spellEnd"/>
      <w:r w:rsidRPr="00A6207A">
        <w:t xml:space="preserve"> для </w:t>
      </w:r>
      <w:proofErr w:type="spellStart"/>
      <w:r w:rsidRPr="00A6207A">
        <w:t>гипсокартона</w:t>
      </w:r>
      <w:proofErr w:type="spellEnd"/>
      <w:r w:rsidR="009630A6">
        <w:t xml:space="preserve"> - и</w:t>
      </w:r>
      <w:r w:rsidRPr="00A6207A">
        <w:t>нструмент, который предназначен для выполнения круглых отверстий. Имеет направляющее сверло и регулируемые ножи, выставляемые на нужном расстоянии от центра. Диаметр, в зависимости от модели, может быть до 40 см.</w:t>
      </w:r>
      <w:r w:rsidRPr="00035473">
        <w:rPr>
          <w:shd w:val="clear" w:color="auto" w:fill="F9F8F5"/>
        </w:rPr>
        <w:t xml:space="preserve"> </w:t>
      </w:r>
    </w:p>
    <w:p w14:paraId="16DC6FC7" w14:textId="24335397" w:rsidR="00AC37ED" w:rsidRDefault="0033044A" w:rsidP="001B5B46">
      <w:pPr>
        <w:ind w:firstLine="709"/>
        <w:jc w:val="both"/>
        <w:rPr>
          <w:shd w:val="clear" w:color="auto" w:fill="F9F8F5"/>
        </w:rPr>
      </w:pPr>
      <w:r w:rsidRPr="00F922C7">
        <w:t>Ножницы по металлу</w:t>
      </w:r>
      <w:r w:rsidR="009630A6">
        <w:t xml:space="preserve"> </w:t>
      </w:r>
      <w:r w:rsidRPr="00F922C7">
        <w:t>нужны для нарезания металлического профиля для гипсокартона.</w:t>
      </w:r>
      <w:r w:rsidRPr="00035473">
        <w:rPr>
          <w:shd w:val="clear" w:color="auto" w:fill="F9F8F5"/>
        </w:rPr>
        <w:t xml:space="preserve"> </w:t>
      </w:r>
      <w:r w:rsidRPr="00F922C7">
        <w:t>Использование ножниц не создает шума, ими можно работать в помещениях, при отрезании не повреждаются края. Современные модели ножниц по металлу оборудованы пружинами, облегчающими усилие, а также эргономичными ручками</w:t>
      </w:r>
      <w:r w:rsidRPr="00035473">
        <w:rPr>
          <w:shd w:val="clear" w:color="auto" w:fill="F9F8F5"/>
        </w:rPr>
        <w:t>.</w:t>
      </w:r>
    </w:p>
    <w:p w14:paraId="21B8E416" w14:textId="77777777" w:rsidR="00AC37ED" w:rsidRDefault="0033044A" w:rsidP="001B5B46">
      <w:pPr>
        <w:ind w:firstLine="709"/>
        <w:jc w:val="both"/>
        <w:rPr>
          <w:shd w:val="clear" w:color="auto" w:fill="F9F8F5"/>
        </w:rPr>
      </w:pPr>
      <w:r w:rsidRPr="00F922C7">
        <w:t>Для профиля желательно использовать модели комбинированного типа средней длины.</w:t>
      </w:r>
    </w:p>
    <w:p w14:paraId="6783A60A" w14:textId="77777777" w:rsidR="00AC37ED" w:rsidRDefault="0033044A" w:rsidP="001B5B46">
      <w:pPr>
        <w:ind w:firstLine="709"/>
        <w:jc w:val="both"/>
        <w:rPr>
          <w:shd w:val="clear" w:color="auto" w:fill="F9F8F5"/>
        </w:rPr>
      </w:pPr>
      <w:r w:rsidRPr="00F922C7">
        <w:t xml:space="preserve">Угловую </w:t>
      </w:r>
      <w:proofErr w:type="spellStart"/>
      <w:r w:rsidRPr="00F922C7">
        <w:t>шлифмашинку</w:t>
      </w:r>
      <w:proofErr w:type="spellEnd"/>
      <w:r w:rsidRPr="00F922C7">
        <w:t xml:space="preserve"> или болгарку нередко используют для отрезания металлического профиля. Однако это приводит к нарушению защитного слоя на срезе, что нежелательно, поскольку появляется угроза коррозии. Кроме этого, работа с болгаркой связана с появлением искр, которые могут повредить уже отремонтированное покрытие пола или стен. Использовать болгарку целесообразно при нарезке толстого профиля с соблюдением мер безопасности.</w:t>
      </w:r>
      <w:r w:rsidRPr="00035473">
        <w:rPr>
          <w:shd w:val="clear" w:color="auto" w:fill="F9F8F5"/>
        </w:rPr>
        <w:t xml:space="preserve"> </w:t>
      </w:r>
    </w:p>
    <w:p w14:paraId="5A969ACE" w14:textId="342343AC" w:rsidR="0091396B" w:rsidRPr="009630A6" w:rsidRDefault="0071233C" w:rsidP="007B367A">
      <w:pPr>
        <w:ind w:firstLine="709"/>
        <w:jc w:val="both"/>
      </w:pPr>
      <w:r>
        <w:t>Ш</w:t>
      </w:r>
      <w:r w:rsidR="0033044A" w:rsidRPr="009630A6">
        <w:t xml:space="preserve">уруповерт предназначен для закручивания </w:t>
      </w:r>
      <w:proofErr w:type="spellStart"/>
      <w:r w:rsidR="0033044A" w:rsidRPr="009630A6">
        <w:t>саморезов</w:t>
      </w:r>
      <w:proofErr w:type="spellEnd"/>
      <w:r w:rsidR="0033044A" w:rsidRPr="009630A6">
        <w:t xml:space="preserve">. </w:t>
      </w:r>
      <w:proofErr w:type="spellStart"/>
      <w:r w:rsidR="007B367A">
        <w:t>Шуруповерты</w:t>
      </w:r>
      <w:proofErr w:type="spellEnd"/>
      <w:r w:rsidR="007B367A">
        <w:t xml:space="preserve"> бывают аккумуляторными и </w:t>
      </w:r>
      <w:r w:rsidR="0033044A" w:rsidRPr="009630A6">
        <w:t>сетевыми.</w:t>
      </w:r>
    </w:p>
    <w:p w14:paraId="5EBDBFF4" w14:textId="77777777" w:rsidR="0091396B" w:rsidRPr="009630A6" w:rsidRDefault="0033044A" w:rsidP="009630A6">
      <w:pPr>
        <w:ind w:firstLine="709"/>
        <w:jc w:val="both"/>
      </w:pPr>
      <w:r w:rsidRPr="009630A6">
        <w:t xml:space="preserve">Это незаменимый инструмент для монтажа </w:t>
      </w:r>
      <w:proofErr w:type="spellStart"/>
      <w:r w:rsidRPr="009630A6">
        <w:t>гипсокартона</w:t>
      </w:r>
      <w:proofErr w:type="spellEnd"/>
      <w:r w:rsidRPr="009630A6">
        <w:t xml:space="preserve">, поскольку с его помощью осуществляется крепеж ГКЛ на профиль, а также прикручивается и </w:t>
      </w:r>
      <w:r w:rsidRPr="009630A6">
        <w:lastRenderedPageBreak/>
        <w:t>сам профиль.</w:t>
      </w:r>
    </w:p>
    <w:p w14:paraId="3079DBCB" w14:textId="77777777" w:rsidR="0091396B" w:rsidRPr="009630A6" w:rsidRDefault="0033044A" w:rsidP="009630A6">
      <w:pPr>
        <w:ind w:firstLine="709"/>
        <w:jc w:val="both"/>
      </w:pPr>
      <w:r w:rsidRPr="009630A6">
        <w:t xml:space="preserve">Для крепления </w:t>
      </w:r>
      <w:proofErr w:type="spellStart"/>
      <w:r w:rsidRPr="009630A6">
        <w:t>гипсокартона</w:t>
      </w:r>
      <w:proofErr w:type="spellEnd"/>
      <w:r w:rsidRPr="009630A6">
        <w:t xml:space="preserve"> подойдет любой шуруповерт, но использование беспроводных моделей более удобно. Надо отметить, что многие производители, например, фирма </w:t>
      </w:r>
      <w:proofErr w:type="spellStart"/>
      <w:r w:rsidRPr="009630A6">
        <w:t>Хилти</w:t>
      </w:r>
      <w:proofErr w:type="spellEnd"/>
      <w:r w:rsidRPr="009630A6">
        <w:t xml:space="preserve">, выпускают специальные сетевые </w:t>
      </w:r>
      <w:proofErr w:type="spellStart"/>
      <w:r w:rsidRPr="009630A6">
        <w:t>шуруповерты</w:t>
      </w:r>
      <w:proofErr w:type="spellEnd"/>
      <w:r w:rsidRPr="009630A6">
        <w:t xml:space="preserve"> для ГКЛ.</w:t>
      </w:r>
    </w:p>
    <w:p w14:paraId="4E78B290" w14:textId="470B9249" w:rsidR="003A5D25" w:rsidRPr="00035473" w:rsidRDefault="0033044A" w:rsidP="001B5B46">
      <w:pPr>
        <w:ind w:firstLine="709"/>
        <w:jc w:val="both"/>
        <w:rPr>
          <w:shd w:val="clear" w:color="auto" w:fill="F9F8F5"/>
        </w:rPr>
      </w:pPr>
      <w:r w:rsidRPr="00CB54EF">
        <w:t>Кассетный (ленточный)</w:t>
      </w:r>
      <w:r w:rsidRPr="00035473">
        <w:rPr>
          <w:shd w:val="clear" w:color="auto" w:fill="F9F8F5"/>
        </w:rPr>
        <w:t xml:space="preserve"> </w:t>
      </w:r>
      <w:r w:rsidRPr="00CB54EF">
        <w:t>шуруповерт</w:t>
      </w:r>
      <w:r w:rsidR="0071233C">
        <w:t xml:space="preserve"> - ш</w:t>
      </w:r>
      <w:r w:rsidRPr="00CB54EF">
        <w:t>уруповерт с автоматической подачей саморезов, полезен исключительно для профессиональной деятельности. Он существенно повышает производительность труда, но имеет высокую цену, поэтому при небольших работах его использование нецелесообразно.</w:t>
      </w:r>
    </w:p>
    <w:p w14:paraId="1C523C99" w14:textId="4B8066AB" w:rsidR="003A5D25" w:rsidRPr="00035473" w:rsidRDefault="0033044A" w:rsidP="001B5B46">
      <w:pPr>
        <w:ind w:firstLine="709"/>
        <w:jc w:val="both"/>
        <w:rPr>
          <w:shd w:val="clear" w:color="auto" w:fill="F9F8F5"/>
        </w:rPr>
      </w:pPr>
      <w:r w:rsidRPr="00CB54EF">
        <w:t>Перфоратор</w:t>
      </w:r>
      <w:r w:rsidR="0071233C">
        <w:t xml:space="preserve"> - у</w:t>
      </w:r>
      <w:r w:rsidRPr="00CB54EF">
        <w:t>стройство, предназначенное для просверливания отверстий в бетонных конструкциях, обладает ударным режимом, который значительно облегчает это действие. Перфоратор, необходим для крепления каркаса к потолку или стенам. Его использование при монтаже существенно сокращает время и экономит силы при креплении профиля.</w:t>
      </w:r>
    </w:p>
    <w:p w14:paraId="19EB6F02" w14:textId="77777777" w:rsidR="003A5D25" w:rsidRPr="00035473" w:rsidRDefault="0033044A" w:rsidP="001B5B46">
      <w:pPr>
        <w:ind w:firstLine="709"/>
        <w:jc w:val="both"/>
        <w:rPr>
          <w:shd w:val="clear" w:color="auto" w:fill="F9F8F5"/>
        </w:rPr>
      </w:pPr>
      <w:r w:rsidRPr="004A0C2C">
        <w:t>Выбирать инструмент желательно средней мощности, небольшого веса, с удобным корпусом и тремя режимами работы.</w:t>
      </w:r>
    </w:p>
    <w:p w14:paraId="5B8901CF" w14:textId="27648CF5" w:rsidR="0091396B" w:rsidRDefault="0033044A" w:rsidP="001B5B46">
      <w:pPr>
        <w:ind w:firstLine="709"/>
        <w:jc w:val="both"/>
        <w:rPr>
          <w:shd w:val="clear" w:color="auto" w:fill="F9F8F5"/>
        </w:rPr>
      </w:pPr>
      <w:proofErr w:type="spellStart"/>
      <w:r w:rsidRPr="004A0C2C">
        <w:t>Просекатель</w:t>
      </w:r>
      <w:proofErr w:type="spellEnd"/>
      <w:r w:rsidR="0071233C">
        <w:t xml:space="preserve"> -</w:t>
      </w:r>
      <w:r w:rsidRPr="004A0C2C">
        <w:t xml:space="preserve"> приспособление для соединения профиля. Принцип действия основан на прокалывании совмещенного профиля и создания насечки, которая и обеспечивает надежное соединение элементов. В некоторых моделях края насечки дополнительно загибаются.</w:t>
      </w:r>
    </w:p>
    <w:p w14:paraId="32173A3E" w14:textId="77777777" w:rsidR="0091396B" w:rsidRDefault="0033044A" w:rsidP="001B5B46">
      <w:pPr>
        <w:ind w:firstLine="709"/>
        <w:jc w:val="both"/>
        <w:rPr>
          <w:shd w:val="clear" w:color="auto" w:fill="F9F8F5"/>
        </w:rPr>
      </w:pPr>
      <w:r w:rsidRPr="004A0C2C">
        <w:t xml:space="preserve">В основе конструкции </w:t>
      </w:r>
      <w:proofErr w:type="spellStart"/>
      <w:r w:rsidRPr="004A0C2C">
        <w:t>просекателя</w:t>
      </w:r>
      <w:proofErr w:type="spellEnd"/>
      <w:r w:rsidRPr="004A0C2C">
        <w:t xml:space="preserve"> заложен рычажный механизм, создающий необходимое для просечки усилие, а наличие упора для ГКЛ и неподвижной ручки позволяет исключить выскальзывание профиля во время работы.</w:t>
      </w:r>
    </w:p>
    <w:p w14:paraId="40222069" w14:textId="77777777" w:rsidR="00AC37ED" w:rsidRDefault="0033044A" w:rsidP="001B5B46">
      <w:pPr>
        <w:ind w:firstLine="709"/>
        <w:jc w:val="both"/>
        <w:rPr>
          <w:shd w:val="clear" w:color="auto" w:fill="F9F8F5"/>
        </w:rPr>
      </w:pPr>
      <w:r w:rsidRPr="00DD603A">
        <w:t xml:space="preserve">Использование </w:t>
      </w:r>
      <w:proofErr w:type="spellStart"/>
      <w:r w:rsidRPr="00DD603A">
        <w:t>просекателя</w:t>
      </w:r>
      <w:proofErr w:type="spellEnd"/>
      <w:r w:rsidRPr="00DD603A">
        <w:t xml:space="preserve"> для соединения профиля заменяет крепление саморезами, оставляет поверхность гладкой, что обеспечивает более плотное прилегание гипсокартона к профилю.</w:t>
      </w:r>
    </w:p>
    <w:p w14:paraId="1C9FB2EE" w14:textId="14DAFB61" w:rsidR="00540795" w:rsidRDefault="0033044A" w:rsidP="001B5B46">
      <w:pPr>
        <w:ind w:firstLine="709"/>
        <w:jc w:val="both"/>
        <w:rPr>
          <w:shd w:val="clear" w:color="auto" w:fill="F9F8F5"/>
        </w:rPr>
      </w:pPr>
      <w:r w:rsidRPr="00DD603A">
        <w:t>Плоскогубцы</w:t>
      </w:r>
      <w:r w:rsidR="0071233C">
        <w:t xml:space="preserve"> - т</w:t>
      </w:r>
      <w:r w:rsidRPr="00DD603A">
        <w:t>радиционный инструмент, удобно использовать для выравнивания или загиба профиля.</w:t>
      </w:r>
      <w:r w:rsidRPr="00035473">
        <w:rPr>
          <w:shd w:val="clear" w:color="auto" w:fill="F9F8F5"/>
        </w:rPr>
        <w:t xml:space="preserve"> </w:t>
      </w:r>
    </w:p>
    <w:p w14:paraId="5C2B9C82" w14:textId="228B1319" w:rsidR="003A5D25" w:rsidRPr="00035473" w:rsidRDefault="0033044A" w:rsidP="001B5B46">
      <w:pPr>
        <w:ind w:firstLine="709"/>
        <w:jc w:val="both"/>
        <w:rPr>
          <w:shd w:val="clear" w:color="auto" w:fill="F9F8F5"/>
        </w:rPr>
      </w:pPr>
      <w:r w:rsidRPr="00540795">
        <w:lastRenderedPageBreak/>
        <w:t>Валик игольчатый</w:t>
      </w:r>
      <w:r w:rsidR="0071233C">
        <w:t xml:space="preserve"> - п</w:t>
      </w:r>
      <w:r w:rsidRPr="00540795">
        <w:t xml:space="preserve">риспособление, которое позволяет сгибать </w:t>
      </w:r>
      <w:proofErr w:type="spellStart"/>
      <w:r w:rsidRPr="00540795">
        <w:t>гипсолист</w:t>
      </w:r>
      <w:proofErr w:type="spellEnd"/>
      <w:r w:rsidRPr="00540795">
        <w:t xml:space="preserve"> для формирования изогнутой поверхности. Валик имеет конструкцию, аналогичную малярному, но на вращающемся цилиндре закреплены острые иглы на расстоянии 1,5 – 2 см. Технология сгибания </w:t>
      </w:r>
      <w:proofErr w:type="spellStart"/>
      <w:r w:rsidRPr="00540795">
        <w:t>гипсолистов</w:t>
      </w:r>
      <w:proofErr w:type="spellEnd"/>
      <w:r w:rsidRPr="00540795">
        <w:t xml:space="preserve"> предполагает пропитку листа водой и использование игольчатого валика позволяет быстро нанести отверстия, чтобы обеспечить равномерное намокание для дальнейшего придания нужной формы.</w:t>
      </w:r>
    </w:p>
    <w:p w14:paraId="36E6FA13" w14:textId="50E3C959" w:rsidR="00E96416" w:rsidRDefault="0033044A" w:rsidP="001B5B46">
      <w:pPr>
        <w:ind w:firstLine="709"/>
        <w:jc w:val="both"/>
        <w:rPr>
          <w:shd w:val="clear" w:color="auto" w:fill="F9F8F5"/>
        </w:rPr>
      </w:pPr>
      <w:r w:rsidRPr="00E96416">
        <w:t>Рубанки для</w:t>
      </w:r>
      <w:r w:rsidRPr="00035473">
        <w:rPr>
          <w:shd w:val="clear" w:color="auto" w:fill="F9F8F5"/>
        </w:rPr>
        <w:t xml:space="preserve"> </w:t>
      </w:r>
      <w:r w:rsidRPr="00E96416">
        <w:t>ГКЛ</w:t>
      </w:r>
      <w:r w:rsidR="0071233C">
        <w:t xml:space="preserve"> п</w:t>
      </w:r>
      <w:r w:rsidRPr="00066241">
        <w:t>отребуются для обработки кромок, в том числе:</w:t>
      </w:r>
    </w:p>
    <w:p w14:paraId="56146B90" w14:textId="1B482F79" w:rsidR="00AC37ED" w:rsidRPr="0071233C" w:rsidRDefault="0071233C" w:rsidP="0071233C">
      <w:pPr>
        <w:pStyle w:val="a6"/>
        <w:numPr>
          <w:ilvl w:val="0"/>
          <w:numId w:val="36"/>
        </w:numPr>
        <w:jc w:val="both"/>
        <w:rPr>
          <w:shd w:val="clear" w:color="auto" w:fill="F9F8F5"/>
        </w:rPr>
      </w:pPr>
      <w:r>
        <w:t>о</w:t>
      </w:r>
      <w:r w:rsidR="0033044A" w:rsidRPr="00E96416">
        <w:t>бдирочный</w:t>
      </w:r>
      <w:r>
        <w:t xml:space="preserve"> и</w:t>
      </w:r>
      <w:r w:rsidR="0033044A" w:rsidRPr="00E96416">
        <w:t>ли рашпиль, предназначен для обработки и выравнивания торцевых срезов ГКЛ после раскроя и представляет собой корпус со встроенным сменным полотно</w:t>
      </w:r>
      <w:r>
        <w:t>м, которое имеет режущие кромки;</w:t>
      </w:r>
    </w:p>
    <w:p w14:paraId="686F6A26" w14:textId="16E6BF0D" w:rsidR="003A5D25" w:rsidRPr="0071233C" w:rsidRDefault="0071233C" w:rsidP="0071233C">
      <w:pPr>
        <w:pStyle w:val="a6"/>
        <w:numPr>
          <w:ilvl w:val="0"/>
          <w:numId w:val="36"/>
        </w:numPr>
        <w:jc w:val="both"/>
        <w:rPr>
          <w:shd w:val="clear" w:color="auto" w:fill="F9F8F5"/>
        </w:rPr>
      </w:pPr>
      <w:r>
        <w:t>н</w:t>
      </w:r>
      <w:r w:rsidR="0033044A" w:rsidRPr="00E96416">
        <w:t>аиболее удобен и практичен рубанок, имеющий форму стандартного рубанка для дерева в металлическом корпус</w:t>
      </w:r>
      <w:r>
        <w:t>е с изменяемым положением ручки;</w:t>
      </w:r>
    </w:p>
    <w:p w14:paraId="154810CB" w14:textId="5E617209" w:rsidR="003A5D25" w:rsidRPr="0071233C" w:rsidRDefault="0071233C" w:rsidP="0071233C">
      <w:pPr>
        <w:pStyle w:val="a6"/>
        <w:numPr>
          <w:ilvl w:val="0"/>
          <w:numId w:val="36"/>
        </w:numPr>
        <w:jc w:val="both"/>
        <w:rPr>
          <w:shd w:val="clear" w:color="auto" w:fill="F9F8F5"/>
        </w:rPr>
      </w:pPr>
      <w:r>
        <w:t>к</w:t>
      </w:r>
      <w:r w:rsidR="0033044A" w:rsidRPr="008F42AE">
        <w:t>ромочный</w:t>
      </w:r>
      <w:r>
        <w:t xml:space="preserve"> </w:t>
      </w:r>
      <w:r w:rsidR="0033044A" w:rsidRPr="008F42AE">
        <w:t xml:space="preserve">используют для расшивки швов при подготовке к </w:t>
      </w:r>
      <w:proofErr w:type="spellStart"/>
      <w:r w:rsidR="0033044A" w:rsidRPr="008F42AE">
        <w:t>шпаклеванию</w:t>
      </w:r>
      <w:proofErr w:type="spellEnd"/>
      <w:r w:rsidR="0033044A" w:rsidRPr="008F42AE">
        <w:t>. Кромочной рубанок состоит из стального трапециевидного лезвия, металлического корпуса и пластиковой ручки. Конструкция позволяет качественно снимать фаски на ГКЛ под различными углами, которые зависят от планируемой технологии обработки швов гипсокартона и выставляются изменением положения лезвия в рубанке.</w:t>
      </w:r>
    </w:p>
    <w:p w14:paraId="3C2273D5" w14:textId="209071E2" w:rsidR="003A5D25" w:rsidRPr="00035473" w:rsidRDefault="0033044A" w:rsidP="001B5B46">
      <w:pPr>
        <w:ind w:firstLine="709"/>
        <w:jc w:val="both"/>
        <w:rPr>
          <w:shd w:val="clear" w:color="auto" w:fill="F9F8F5"/>
        </w:rPr>
      </w:pPr>
      <w:r w:rsidRPr="002B32A6">
        <w:t>Фрезер</w:t>
      </w:r>
      <w:r w:rsidR="0071233C">
        <w:t xml:space="preserve"> </w:t>
      </w:r>
      <w:r w:rsidRPr="002B32A6">
        <w:t>полезно иметь для фрезерования гипсокартона при формировании коробов из ГКЛ или сгибании листов. Существуют специальные модели для ГКЛ, однако, можно использовать и фрезер по дереву со специальными гипсокартонными фрезами.</w:t>
      </w:r>
    </w:p>
    <w:p w14:paraId="13282AE8" w14:textId="044535DA" w:rsidR="003A5D25" w:rsidRPr="00035473" w:rsidRDefault="0033044A" w:rsidP="001B5B46">
      <w:pPr>
        <w:ind w:firstLine="709"/>
        <w:jc w:val="both"/>
        <w:rPr>
          <w:shd w:val="clear" w:color="auto" w:fill="F9F8F5"/>
        </w:rPr>
      </w:pPr>
      <w:r w:rsidRPr="002B32A6">
        <w:t>Шпатели</w:t>
      </w:r>
      <w:r w:rsidR="0071233C">
        <w:t xml:space="preserve"> т</w:t>
      </w:r>
      <w:r w:rsidRPr="002B32A6">
        <w:t>ребуются для шпаклевки поверхностей после проведения монтажных работ. Необходимо иметь в арсенале шпатели следующих видов:</w:t>
      </w:r>
      <w:r w:rsidR="003A5D25" w:rsidRPr="002B32A6">
        <w:t xml:space="preserve"> </w:t>
      </w:r>
      <w:r w:rsidRPr="002B32A6">
        <w:t>металлические, широкий 30-40 см и узкий 10 см для шпаклевки гипсокартона;</w:t>
      </w:r>
      <w:r w:rsidR="003A5D25" w:rsidRPr="002B32A6">
        <w:t xml:space="preserve"> </w:t>
      </w:r>
      <w:r w:rsidRPr="002B32A6">
        <w:t>угловые, для заделки швов на внутренних и внешних углах;</w:t>
      </w:r>
      <w:r w:rsidR="0071233C">
        <w:t xml:space="preserve"> </w:t>
      </w:r>
      <w:r w:rsidRPr="002B32A6">
        <w:t xml:space="preserve">резиновый, для лучшего качества заделки стыков ГКЛ. Стоимость шпателей невелика, поэтому желательно иметь полный набор для выполнения качественной финишной </w:t>
      </w:r>
      <w:r w:rsidRPr="002B32A6">
        <w:lastRenderedPageBreak/>
        <w:t>отделки.</w:t>
      </w:r>
    </w:p>
    <w:p w14:paraId="0F12F3D9" w14:textId="455F2FBF" w:rsidR="003A5D25" w:rsidRPr="00035473" w:rsidRDefault="0033044A" w:rsidP="001B5B46">
      <w:pPr>
        <w:ind w:firstLine="709"/>
        <w:jc w:val="both"/>
        <w:rPr>
          <w:shd w:val="clear" w:color="auto" w:fill="F9F8F5"/>
        </w:rPr>
      </w:pPr>
      <w:r w:rsidRPr="002B32A6">
        <w:t xml:space="preserve">Подъемник для </w:t>
      </w:r>
      <w:proofErr w:type="spellStart"/>
      <w:r w:rsidRPr="002B32A6">
        <w:t>гипсокартона</w:t>
      </w:r>
      <w:proofErr w:type="spellEnd"/>
      <w:r w:rsidR="0071233C">
        <w:t xml:space="preserve"> - п</w:t>
      </w:r>
      <w:r w:rsidRPr="002B32A6">
        <w:t>риспособление, предназначенное для временной фиксации ГКЛ непосредственно в месте крепления. Позволяет закреплять листы в одиночку. Устройство незаменимо при проведении большого объема работ, поскольку существенно сокращает время и силы при монтаже листов. Наиболее актуально использование подъемника при изготовлении потолка из гипсокартона.</w:t>
      </w:r>
    </w:p>
    <w:p w14:paraId="547944B4" w14:textId="5431DA1B" w:rsidR="003A5D25" w:rsidRPr="00035473" w:rsidRDefault="0033044A" w:rsidP="001B5B46">
      <w:pPr>
        <w:ind w:firstLine="709"/>
        <w:jc w:val="both"/>
        <w:rPr>
          <w:shd w:val="clear" w:color="auto" w:fill="F9F8F5"/>
        </w:rPr>
      </w:pPr>
      <w:r w:rsidRPr="00807362">
        <w:t>Рычаг для переноса ГКЛ</w:t>
      </w:r>
      <w:r w:rsidR="009630A6">
        <w:t xml:space="preserve"> р</w:t>
      </w:r>
      <w:r w:rsidRPr="00807362">
        <w:t>ешает вопрос переноса ГКЛ в одиночку и выполнен в виде удлиненной ручки с площадкой для укладки листа.</w:t>
      </w:r>
      <w:r w:rsidRPr="00035473">
        <w:rPr>
          <w:shd w:val="clear" w:color="auto" w:fill="F9F8F5"/>
        </w:rPr>
        <w:t xml:space="preserve"> </w:t>
      </w:r>
      <w:r w:rsidRPr="00807362">
        <w:t>Существуют также конструкции для переноса нескольких листов силами двух человек.</w:t>
      </w:r>
    </w:p>
    <w:p w14:paraId="4B4D8236" w14:textId="77777777" w:rsidR="003A5D25" w:rsidRPr="00035473" w:rsidRDefault="0033044A" w:rsidP="001B5B46">
      <w:pPr>
        <w:ind w:firstLine="709"/>
        <w:jc w:val="both"/>
        <w:rPr>
          <w:shd w:val="clear" w:color="auto" w:fill="F9F8F5"/>
        </w:rPr>
      </w:pPr>
      <w:r w:rsidRPr="00807362">
        <w:t>Таким образом, при работе с гипсокартоном использует как самый обычный инструмент, который имеется в каждом доме, так и специфические приспособления. Однако покупка полного комплекта профессионального инструмента оправдана только при большом объеме работ, для ремонта в собственной квартире можно использовать и доступные альтернативные варианты.</w:t>
      </w:r>
    </w:p>
    <w:p w14:paraId="77891CC4" w14:textId="77777777" w:rsidR="0033044A" w:rsidRPr="00035473" w:rsidRDefault="0033044A" w:rsidP="001B5B46">
      <w:pPr>
        <w:ind w:firstLine="709"/>
        <w:jc w:val="both"/>
      </w:pPr>
    </w:p>
    <w:p w14:paraId="62219286" w14:textId="77777777" w:rsidR="002C7049" w:rsidRPr="00035473" w:rsidRDefault="002C7049" w:rsidP="003F613D">
      <w:pPr>
        <w:pStyle w:val="3"/>
      </w:pPr>
      <w:bookmarkStart w:id="8" w:name="_Toc25770815"/>
      <w:bookmarkStart w:id="9" w:name="_Toc26956279"/>
      <w:r w:rsidRPr="00035473">
        <w:t>1.1.2 Материалы</w:t>
      </w:r>
      <w:bookmarkEnd w:id="8"/>
      <w:bookmarkEnd w:id="9"/>
    </w:p>
    <w:p w14:paraId="59F01EA3" w14:textId="77777777" w:rsidR="009630A6" w:rsidRDefault="009630A6" w:rsidP="001B5B46">
      <w:pPr>
        <w:widowControl/>
        <w:autoSpaceDE/>
        <w:autoSpaceDN/>
        <w:adjustRightInd/>
        <w:ind w:firstLine="709"/>
        <w:jc w:val="both"/>
        <w:rPr>
          <w:szCs w:val="28"/>
        </w:rPr>
      </w:pPr>
    </w:p>
    <w:p w14:paraId="1AE1BC4F" w14:textId="5D23695F" w:rsidR="00516C89" w:rsidRDefault="00516C89" w:rsidP="001B5B46">
      <w:pPr>
        <w:widowControl/>
        <w:autoSpaceDE/>
        <w:autoSpaceDN/>
        <w:adjustRightInd/>
        <w:ind w:firstLine="709"/>
        <w:jc w:val="both"/>
        <w:rPr>
          <w:szCs w:val="28"/>
        </w:rPr>
      </w:pPr>
      <w:r w:rsidRPr="00516C89">
        <w:rPr>
          <w:szCs w:val="28"/>
        </w:rPr>
        <w:t>Гипсокартонные листы представляют собой</w:t>
      </w:r>
      <w:r w:rsidR="0071233C">
        <w:rPr>
          <w:szCs w:val="28"/>
        </w:rPr>
        <w:t xml:space="preserve"> </w:t>
      </w:r>
      <w:r w:rsidRPr="00516C89">
        <w:rPr>
          <w:szCs w:val="28"/>
        </w:rPr>
        <w:t>листовой</w:t>
      </w:r>
      <w:r w:rsidR="0071233C">
        <w:rPr>
          <w:szCs w:val="28"/>
        </w:rPr>
        <w:t xml:space="preserve"> </w:t>
      </w:r>
      <w:r w:rsidRPr="00516C89">
        <w:rPr>
          <w:szCs w:val="28"/>
        </w:rPr>
        <w:t>отделочный</w:t>
      </w:r>
      <w:r w:rsidR="0071233C">
        <w:rPr>
          <w:szCs w:val="28"/>
        </w:rPr>
        <w:t xml:space="preserve"> </w:t>
      </w:r>
      <w:r w:rsidRPr="00516C89">
        <w:rPr>
          <w:szCs w:val="28"/>
        </w:rPr>
        <w:t>материал,</w:t>
      </w:r>
      <w:r w:rsidR="0071233C">
        <w:rPr>
          <w:szCs w:val="28"/>
        </w:rPr>
        <w:t xml:space="preserve"> </w:t>
      </w:r>
      <w:r w:rsidRPr="00516C89">
        <w:rPr>
          <w:szCs w:val="28"/>
        </w:rPr>
        <w:t>изготовленный</w:t>
      </w:r>
      <w:r w:rsidR="0071233C">
        <w:rPr>
          <w:szCs w:val="28"/>
        </w:rPr>
        <w:t xml:space="preserve"> </w:t>
      </w:r>
      <w:r w:rsidRPr="00516C89">
        <w:rPr>
          <w:szCs w:val="28"/>
        </w:rPr>
        <w:t>из</w:t>
      </w:r>
      <w:r w:rsidR="0071233C">
        <w:rPr>
          <w:szCs w:val="28"/>
        </w:rPr>
        <w:t xml:space="preserve"> </w:t>
      </w:r>
      <w:r w:rsidRPr="00516C89">
        <w:rPr>
          <w:szCs w:val="28"/>
        </w:rPr>
        <w:t>строительного гипса марки не ниже Г-4, с введением специальных добавок,</w:t>
      </w:r>
      <w:r w:rsidR="0071233C">
        <w:rPr>
          <w:szCs w:val="28"/>
        </w:rPr>
        <w:t xml:space="preserve"> </w:t>
      </w:r>
      <w:r w:rsidRPr="00516C89">
        <w:rPr>
          <w:szCs w:val="28"/>
        </w:rPr>
        <w:t>придающих</w:t>
      </w:r>
      <w:r w:rsidR="0071233C">
        <w:rPr>
          <w:szCs w:val="28"/>
        </w:rPr>
        <w:t xml:space="preserve"> </w:t>
      </w:r>
      <w:r w:rsidRPr="00516C89">
        <w:rPr>
          <w:szCs w:val="28"/>
        </w:rPr>
        <w:t>необходимую</w:t>
      </w:r>
      <w:r w:rsidR="0071233C">
        <w:rPr>
          <w:szCs w:val="28"/>
        </w:rPr>
        <w:t xml:space="preserve"> </w:t>
      </w:r>
      <w:r w:rsidRPr="00516C89">
        <w:rPr>
          <w:szCs w:val="28"/>
        </w:rPr>
        <w:t>прочность</w:t>
      </w:r>
      <w:r w:rsidR="0071233C">
        <w:rPr>
          <w:szCs w:val="28"/>
        </w:rPr>
        <w:t xml:space="preserve"> </w:t>
      </w:r>
      <w:r w:rsidRPr="00516C89">
        <w:rPr>
          <w:szCs w:val="28"/>
        </w:rPr>
        <w:t>и</w:t>
      </w:r>
      <w:r w:rsidR="0071233C">
        <w:rPr>
          <w:szCs w:val="28"/>
        </w:rPr>
        <w:t xml:space="preserve"> </w:t>
      </w:r>
      <w:r w:rsidRPr="00516C89">
        <w:rPr>
          <w:szCs w:val="28"/>
        </w:rPr>
        <w:t>плотность</w:t>
      </w:r>
      <w:r w:rsidR="0071233C">
        <w:rPr>
          <w:szCs w:val="28"/>
        </w:rPr>
        <w:t xml:space="preserve"> </w:t>
      </w:r>
      <w:r w:rsidRPr="00516C89">
        <w:rPr>
          <w:szCs w:val="28"/>
        </w:rPr>
        <w:t>гипсовому сердечнику,</w:t>
      </w:r>
      <w:r w:rsidR="0071233C">
        <w:rPr>
          <w:szCs w:val="28"/>
        </w:rPr>
        <w:t xml:space="preserve"> </w:t>
      </w:r>
      <w:r w:rsidRPr="00516C89">
        <w:rPr>
          <w:szCs w:val="28"/>
        </w:rPr>
        <w:t>и</w:t>
      </w:r>
      <w:r w:rsidR="0071233C">
        <w:rPr>
          <w:szCs w:val="28"/>
        </w:rPr>
        <w:t xml:space="preserve"> </w:t>
      </w:r>
      <w:r w:rsidRPr="00516C89">
        <w:rPr>
          <w:szCs w:val="28"/>
        </w:rPr>
        <w:t>оклеенный</w:t>
      </w:r>
      <w:r w:rsidR="0071233C">
        <w:rPr>
          <w:szCs w:val="28"/>
        </w:rPr>
        <w:t xml:space="preserve"> </w:t>
      </w:r>
      <w:r w:rsidRPr="00516C89">
        <w:rPr>
          <w:szCs w:val="28"/>
        </w:rPr>
        <w:t>с</w:t>
      </w:r>
      <w:r w:rsidR="0071233C">
        <w:rPr>
          <w:szCs w:val="28"/>
        </w:rPr>
        <w:t xml:space="preserve"> </w:t>
      </w:r>
      <w:r w:rsidRPr="00516C89">
        <w:rPr>
          <w:szCs w:val="28"/>
        </w:rPr>
        <w:t>двух</w:t>
      </w:r>
      <w:r w:rsidR="0071233C">
        <w:rPr>
          <w:szCs w:val="28"/>
        </w:rPr>
        <w:t xml:space="preserve"> </w:t>
      </w:r>
      <w:r w:rsidRPr="00516C89">
        <w:rPr>
          <w:szCs w:val="28"/>
        </w:rPr>
        <w:t>сторон</w:t>
      </w:r>
      <w:r w:rsidR="0071233C">
        <w:rPr>
          <w:szCs w:val="28"/>
        </w:rPr>
        <w:t xml:space="preserve"> </w:t>
      </w:r>
      <w:r w:rsidRPr="00516C89">
        <w:rPr>
          <w:szCs w:val="28"/>
        </w:rPr>
        <w:t>картоном.</w:t>
      </w:r>
    </w:p>
    <w:p w14:paraId="1CD5D4E3" w14:textId="1EC00141" w:rsidR="006E009D" w:rsidRDefault="0071233C" w:rsidP="001B5B46">
      <w:pPr>
        <w:widowControl/>
        <w:autoSpaceDE/>
        <w:autoSpaceDN/>
        <w:adjustRightInd/>
        <w:ind w:firstLine="709"/>
        <w:jc w:val="both"/>
        <w:rPr>
          <w:szCs w:val="28"/>
        </w:rPr>
      </w:pPr>
      <w:r>
        <w:rPr>
          <w:szCs w:val="28"/>
        </w:rPr>
        <w:t>Длина с</w:t>
      </w:r>
      <w:r w:rsidR="006E009D" w:rsidRPr="006E009D">
        <w:rPr>
          <w:szCs w:val="28"/>
        </w:rPr>
        <w:t>тоечн</w:t>
      </w:r>
      <w:r>
        <w:rPr>
          <w:szCs w:val="28"/>
        </w:rPr>
        <w:t>ого</w:t>
      </w:r>
      <w:r w:rsidR="006E009D" w:rsidRPr="006E009D">
        <w:rPr>
          <w:szCs w:val="28"/>
        </w:rPr>
        <w:t xml:space="preserve"> оцинкованн</w:t>
      </w:r>
      <w:r>
        <w:rPr>
          <w:szCs w:val="28"/>
        </w:rPr>
        <w:t>ого</w:t>
      </w:r>
      <w:r w:rsidR="006E009D" w:rsidRPr="006E009D">
        <w:rPr>
          <w:szCs w:val="28"/>
        </w:rPr>
        <w:t xml:space="preserve"> профил</w:t>
      </w:r>
      <w:r>
        <w:rPr>
          <w:szCs w:val="28"/>
        </w:rPr>
        <w:t>я</w:t>
      </w:r>
      <w:r w:rsidR="006E009D" w:rsidRPr="006E009D">
        <w:rPr>
          <w:szCs w:val="28"/>
        </w:rPr>
        <w:t xml:space="preserve"> может быть равной 3 или 4 метрам, а ширина основания П-образного профиля варьируется от 50 до 100 мм в зависимости от того, насколько жестким должен быть каркас и какие коммуникации в нем будут прокладываться.</w:t>
      </w:r>
    </w:p>
    <w:p w14:paraId="46FCCAA4" w14:textId="135DD0CD" w:rsidR="0071233C" w:rsidRPr="00035473" w:rsidRDefault="0071233C" w:rsidP="001B5B46">
      <w:pPr>
        <w:widowControl/>
        <w:autoSpaceDE/>
        <w:autoSpaceDN/>
        <w:adjustRightInd/>
        <w:ind w:firstLine="709"/>
        <w:jc w:val="both"/>
        <w:rPr>
          <w:szCs w:val="28"/>
        </w:rPr>
      </w:pPr>
      <w:r>
        <w:rPr>
          <w:szCs w:val="28"/>
        </w:rPr>
        <w:t>Также используются:</w:t>
      </w:r>
    </w:p>
    <w:p w14:paraId="5254CBAD" w14:textId="77777777" w:rsidR="00842DEF" w:rsidRPr="0071233C" w:rsidRDefault="00842DEF" w:rsidP="0071233C">
      <w:pPr>
        <w:pStyle w:val="a6"/>
        <w:widowControl/>
        <w:numPr>
          <w:ilvl w:val="0"/>
          <w:numId w:val="38"/>
        </w:numPr>
        <w:autoSpaceDE/>
        <w:autoSpaceDN/>
        <w:adjustRightInd/>
        <w:jc w:val="both"/>
        <w:rPr>
          <w:szCs w:val="28"/>
        </w:rPr>
      </w:pPr>
      <w:r w:rsidRPr="0071233C">
        <w:rPr>
          <w:szCs w:val="28"/>
        </w:rPr>
        <w:t>Направляющий профиль (ПН) той же ширины, что и стоечный.</w:t>
      </w:r>
    </w:p>
    <w:p w14:paraId="1A168311" w14:textId="77777777" w:rsidR="00842DEF" w:rsidRPr="0071233C" w:rsidRDefault="00842DEF" w:rsidP="0071233C">
      <w:pPr>
        <w:pStyle w:val="a6"/>
        <w:widowControl/>
        <w:numPr>
          <w:ilvl w:val="0"/>
          <w:numId w:val="38"/>
        </w:numPr>
        <w:autoSpaceDE/>
        <w:autoSpaceDN/>
        <w:adjustRightInd/>
        <w:jc w:val="both"/>
        <w:rPr>
          <w:szCs w:val="28"/>
        </w:rPr>
      </w:pPr>
      <w:r w:rsidRPr="0071233C">
        <w:rPr>
          <w:szCs w:val="28"/>
        </w:rPr>
        <w:t>Дюбель-гвозди для крепления направляющих (обычно 6х60 или 8х80 мм).</w:t>
      </w:r>
    </w:p>
    <w:p w14:paraId="6CAEE722" w14:textId="77777777" w:rsidR="0090542C" w:rsidRPr="0071233C" w:rsidRDefault="0090542C" w:rsidP="0071233C">
      <w:pPr>
        <w:pStyle w:val="a6"/>
        <w:widowControl/>
        <w:numPr>
          <w:ilvl w:val="0"/>
          <w:numId w:val="38"/>
        </w:numPr>
        <w:autoSpaceDE/>
        <w:autoSpaceDN/>
        <w:adjustRightInd/>
        <w:jc w:val="both"/>
        <w:rPr>
          <w:szCs w:val="28"/>
        </w:rPr>
      </w:pPr>
      <w:r w:rsidRPr="0071233C">
        <w:rPr>
          <w:szCs w:val="28"/>
        </w:rPr>
        <w:lastRenderedPageBreak/>
        <w:t>Саморезы по металлу (длина 9 мм).</w:t>
      </w:r>
    </w:p>
    <w:p w14:paraId="0CE5F9E4" w14:textId="77777777" w:rsidR="0090542C" w:rsidRPr="0071233C" w:rsidRDefault="0090542C" w:rsidP="0071233C">
      <w:pPr>
        <w:pStyle w:val="a6"/>
        <w:widowControl/>
        <w:numPr>
          <w:ilvl w:val="0"/>
          <w:numId w:val="38"/>
        </w:numPr>
        <w:autoSpaceDE/>
        <w:autoSpaceDN/>
        <w:adjustRightInd/>
        <w:jc w:val="both"/>
        <w:rPr>
          <w:szCs w:val="28"/>
        </w:rPr>
      </w:pPr>
      <w:r w:rsidRPr="0071233C">
        <w:rPr>
          <w:szCs w:val="28"/>
        </w:rPr>
        <w:t>Саморезы по ГКЛ. При однослойной обшивке их длина равна 25 мм. При двухслойной обшивке для крепления второго слоя используются 40-миллиметровые саморезы.</w:t>
      </w:r>
    </w:p>
    <w:p w14:paraId="6DB06117" w14:textId="7A8B4601" w:rsidR="006E009D" w:rsidRDefault="00E12716" w:rsidP="001B5B46">
      <w:r>
        <w:t xml:space="preserve">Таблица 1. Материалы для </w:t>
      </w:r>
      <w:r w:rsidRPr="00035473">
        <w:t xml:space="preserve">выполнения перегородок </w:t>
      </w:r>
      <w:r w:rsidRPr="00035473">
        <w:rPr>
          <w:lang w:val="en-US"/>
        </w:rPr>
        <w:t>c</w:t>
      </w:r>
      <w:r w:rsidRPr="00035473">
        <w:t xml:space="preserve"> однослойной обивкой из КНАУФ лист на одинарном металлическом каркасе С111</w:t>
      </w:r>
    </w:p>
    <w:tbl>
      <w:tblPr>
        <w:tblStyle w:val="a8"/>
        <w:tblW w:w="8500" w:type="dxa"/>
        <w:jc w:val="center"/>
        <w:tblLook w:val="04A0" w:firstRow="1" w:lastRow="0" w:firstColumn="1" w:lastColumn="0" w:noHBand="0" w:noVBand="1"/>
      </w:tblPr>
      <w:tblGrid>
        <w:gridCol w:w="7650"/>
        <w:gridCol w:w="850"/>
      </w:tblGrid>
      <w:tr w:rsidR="00E12716" w:rsidRPr="00E12716" w14:paraId="662AD03C" w14:textId="77777777" w:rsidTr="00E12716">
        <w:trPr>
          <w:jc w:val="center"/>
        </w:trPr>
        <w:tc>
          <w:tcPr>
            <w:tcW w:w="7650" w:type="dxa"/>
            <w:hideMark/>
          </w:tcPr>
          <w:p w14:paraId="65DB5F7F"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Шпаклевка "</w:t>
            </w:r>
            <w:proofErr w:type="spellStart"/>
            <w:r w:rsidRPr="00E12716">
              <w:rPr>
                <w:rStyle w:val="headerformattext"/>
                <w:color w:val="333333"/>
                <w:sz w:val="24"/>
                <w:szCs w:val="24"/>
              </w:rPr>
              <w:t>Унифлот</w:t>
            </w:r>
            <w:proofErr w:type="spellEnd"/>
            <w:r w:rsidRPr="00E12716">
              <w:rPr>
                <w:rStyle w:val="headerformattext"/>
                <w:color w:val="333333"/>
                <w:sz w:val="24"/>
                <w:szCs w:val="24"/>
              </w:rPr>
              <w:t>", КНАУФ</w:t>
            </w:r>
          </w:p>
        </w:tc>
        <w:tc>
          <w:tcPr>
            <w:tcW w:w="850" w:type="dxa"/>
            <w:hideMark/>
          </w:tcPr>
          <w:p w14:paraId="2BEB7F94"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кг</w:t>
            </w:r>
          </w:p>
        </w:tc>
      </w:tr>
      <w:tr w:rsidR="00E12716" w:rsidRPr="00E12716" w14:paraId="6B7CA865" w14:textId="77777777" w:rsidTr="00E12716">
        <w:trPr>
          <w:jc w:val="center"/>
        </w:trPr>
        <w:tc>
          <w:tcPr>
            <w:tcW w:w="7650" w:type="dxa"/>
            <w:hideMark/>
          </w:tcPr>
          <w:p w14:paraId="3628477D"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Шпаклевка "</w:t>
            </w:r>
            <w:proofErr w:type="spellStart"/>
            <w:r w:rsidRPr="00E12716">
              <w:rPr>
                <w:rStyle w:val="headerformattext"/>
                <w:color w:val="333333"/>
                <w:sz w:val="24"/>
                <w:szCs w:val="24"/>
              </w:rPr>
              <w:t>Фугенфюллер</w:t>
            </w:r>
            <w:proofErr w:type="spellEnd"/>
            <w:r w:rsidRPr="00E12716">
              <w:rPr>
                <w:rStyle w:val="headerformattext"/>
                <w:color w:val="333333"/>
                <w:sz w:val="24"/>
                <w:szCs w:val="24"/>
              </w:rPr>
              <w:t>", КНАУФ</w:t>
            </w:r>
          </w:p>
        </w:tc>
        <w:tc>
          <w:tcPr>
            <w:tcW w:w="850" w:type="dxa"/>
            <w:hideMark/>
          </w:tcPr>
          <w:p w14:paraId="424B49C5"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кг</w:t>
            </w:r>
          </w:p>
        </w:tc>
      </w:tr>
      <w:tr w:rsidR="00E12716" w:rsidRPr="00E12716" w14:paraId="52ECD86B" w14:textId="77777777" w:rsidTr="00E12716">
        <w:trPr>
          <w:jc w:val="center"/>
        </w:trPr>
        <w:tc>
          <w:tcPr>
            <w:tcW w:w="7650" w:type="dxa"/>
            <w:hideMark/>
          </w:tcPr>
          <w:p w14:paraId="64BD778F"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 xml:space="preserve">Лента бумажная для повышения </w:t>
            </w:r>
            <w:proofErr w:type="spellStart"/>
            <w:r w:rsidRPr="00E12716">
              <w:rPr>
                <w:rStyle w:val="headerformattext"/>
                <w:color w:val="333333"/>
                <w:sz w:val="24"/>
                <w:szCs w:val="24"/>
              </w:rPr>
              <w:t>трещиностойкости</w:t>
            </w:r>
            <w:proofErr w:type="spellEnd"/>
            <w:r w:rsidRPr="00E12716">
              <w:rPr>
                <w:rStyle w:val="headerformattext"/>
                <w:color w:val="333333"/>
                <w:sz w:val="24"/>
                <w:szCs w:val="24"/>
              </w:rPr>
              <w:t xml:space="preserve"> стыков ГКЛ и ГВЛ</w:t>
            </w:r>
          </w:p>
        </w:tc>
        <w:tc>
          <w:tcPr>
            <w:tcW w:w="850" w:type="dxa"/>
            <w:hideMark/>
          </w:tcPr>
          <w:p w14:paraId="53A09B4A"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м</w:t>
            </w:r>
          </w:p>
        </w:tc>
      </w:tr>
      <w:tr w:rsidR="00E12716" w:rsidRPr="00E12716" w14:paraId="0F4514B1" w14:textId="77777777" w:rsidTr="00E12716">
        <w:trPr>
          <w:jc w:val="center"/>
        </w:trPr>
        <w:tc>
          <w:tcPr>
            <w:tcW w:w="7650" w:type="dxa"/>
            <w:hideMark/>
          </w:tcPr>
          <w:p w14:paraId="5E7D1FD4"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Лента разделительная для сопряжения потолка из ЛГК со стеной</w:t>
            </w:r>
          </w:p>
        </w:tc>
        <w:tc>
          <w:tcPr>
            <w:tcW w:w="850" w:type="dxa"/>
            <w:hideMark/>
          </w:tcPr>
          <w:p w14:paraId="013AFD5C"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м</w:t>
            </w:r>
          </w:p>
        </w:tc>
      </w:tr>
      <w:tr w:rsidR="00E12716" w:rsidRPr="00E12716" w14:paraId="17CAA1EB" w14:textId="77777777" w:rsidTr="00E12716">
        <w:trPr>
          <w:jc w:val="center"/>
        </w:trPr>
        <w:tc>
          <w:tcPr>
            <w:tcW w:w="7650" w:type="dxa"/>
            <w:hideMark/>
          </w:tcPr>
          <w:p w14:paraId="350303EE"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Листы гипсокартонные ГКЛ 9,5 мм</w:t>
            </w:r>
          </w:p>
        </w:tc>
        <w:tc>
          <w:tcPr>
            <w:tcW w:w="850" w:type="dxa"/>
            <w:hideMark/>
          </w:tcPr>
          <w:p w14:paraId="4FBA8EC9" w14:textId="177608A5" w:rsidR="00E12716" w:rsidRPr="00E12716" w:rsidRDefault="00E12716" w:rsidP="00E12716">
            <w:pPr>
              <w:spacing w:line="240" w:lineRule="auto"/>
              <w:jc w:val="center"/>
              <w:rPr>
                <w:color w:val="333333"/>
                <w:sz w:val="24"/>
                <w:szCs w:val="24"/>
              </w:rPr>
            </w:pPr>
            <w:r w:rsidRPr="00E12716">
              <w:rPr>
                <w:rStyle w:val="headermiddlepict"/>
                <w:color w:val="333333"/>
                <w:sz w:val="24"/>
                <w:szCs w:val="24"/>
              </w:rPr>
              <w:t>м</w:t>
            </w:r>
            <w:r w:rsidRPr="00E12716">
              <w:rPr>
                <w:noProof/>
                <w:color w:val="333333"/>
                <w:sz w:val="24"/>
                <w:szCs w:val="24"/>
              </w:rPr>
              <w:drawing>
                <wp:inline distT="0" distB="0" distL="0" distR="0" wp14:anchorId="42B87D1D" wp14:editId="569B1B60">
                  <wp:extent cx="106045" cy="223520"/>
                  <wp:effectExtent l="0" t="0" r="8255" b="5080"/>
                  <wp:docPr id="3" name="Рисунок 3" descr="https://dokipedia.ru/sites/default/files/doc_files/514/270/2/file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kipedia.ru/sites/default/files/doc_files/514/270/2/files/image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 cy="223520"/>
                          </a:xfrm>
                          <a:prstGeom prst="rect">
                            <a:avLst/>
                          </a:prstGeom>
                          <a:noFill/>
                          <a:ln>
                            <a:noFill/>
                          </a:ln>
                        </pic:spPr>
                      </pic:pic>
                    </a:graphicData>
                  </a:graphic>
                </wp:inline>
              </w:drawing>
            </w:r>
          </w:p>
        </w:tc>
      </w:tr>
      <w:tr w:rsidR="00E12716" w:rsidRPr="00E12716" w14:paraId="5C561B41" w14:textId="77777777" w:rsidTr="00E12716">
        <w:trPr>
          <w:trHeight w:val="77"/>
          <w:jc w:val="center"/>
        </w:trPr>
        <w:tc>
          <w:tcPr>
            <w:tcW w:w="7650" w:type="dxa"/>
            <w:hideMark/>
          </w:tcPr>
          <w:p w14:paraId="7E71DF8F"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Листы гипсокартонные ГКЛ 12,5 мм</w:t>
            </w:r>
          </w:p>
        </w:tc>
        <w:tc>
          <w:tcPr>
            <w:tcW w:w="850" w:type="dxa"/>
            <w:hideMark/>
          </w:tcPr>
          <w:p w14:paraId="719A7F9C" w14:textId="69C3972D" w:rsidR="00E12716" w:rsidRPr="00E12716" w:rsidRDefault="00E12716" w:rsidP="00E12716">
            <w:pPr>
              <w:spacing w:line="240" w:lineRule="auto"/>
              <w:jc w:val="center"/>
              <w:rPr>
                <w:color w:val="333333"/>
                <w:sz w:val="24"/>
                <w:szCs w:val="24"/>
              </w:rPr>
            </w:pPr>
            <w:r w:rsidRPr="00E12716">
              <w:rPr>
                <w:rStyle w:val="headermiddlepict"/>
                <w:color w:val="333333"/>
                <w:sz w:val="24"/>
                <w:szCs w:val="24"/>
              </w:rPr>
              <w:t>м</w:t>
            </w:r>
            <w:r w:rsidRPr="00E12716">
              <w:rPr>
                <w:noProof/>
                <w:color w:val="333333"/>
                <w:sz w:val="24"/>
                <w:szCs w:val="24"/>
              </w:rPr>
              <w:drawing>
                <wp:inline distT="0" distB="0" distL="0" distR="0" wp14:anchorId="3AA48EF0" wp14:editId="552AE5ED">
                  <wp:extent cx="106045" cy="223520"/>
                  <wp:effectExtent l="0" t="0" r="8255" b="5080"/>
                  <wp:docPr id="2" name="Рисунок 2" descr="https://dokipedia.ru/sites/default/files/doc_files/514/270/2/file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kipedia.ru/sites/default/files/doc_files/514/270/2/files/image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 cy="223520"/>
                          </a:xfrm>
                          <a:prstGeom prst="rect">
                            <a:avLst/>
                          </a:prstGeom>
                          <a:noFill/>
                          <a:ln>
                            <a:noFill/>
                          </a:ln>
                        </pic:spPr>
                      </pic:pic>
                    </a:graphicData>
                  </a:graphic>
                </wp:inline>
              </w:drawing>
            </w:r>
          </w:p>
        </w:tc>
      </w:tr>
      <w:tr w:rsidR="00E12716" w:rsidRPr="00E12716" w14:paraId="6E6D3A6E" w14:textId="77777777" w:rsidTr="00E12716">
        <w:trPr>
          <w:jc w:val="center"/>
        </w:trPr>
        <w:tc>
          <w:tcPr>
            <w:tcW w:w="7650" w:type="dxa"/>
            <w:hideMark/>
          </w:tcPr>
          <w:p w14:paraId="063E1FAD"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Шуруп самонарезающий (LN) 3,5/9,5 мм</w:t>
            </w:r>
          </w:p>
        </w:tc>
        <w:tc>
          <w:tcPr>
            <w:tcW w:w="850" w:type="dxa"/>
            <w:hideMark/>
          </w:tcPr>
          <w:p w14:paraId="1851D53D"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37A85AF9" w14:textId="77777777" w:rsidTr="00E12716">
        <w:trPr>
          <w:jc w:val="center"/>
        </w:trPr>
        <w:tc>
          <w:tcPr>
            <w:tcW w:w="7650" w:type="dxa"/>
            <w:hideMark/>
          </w:tcPr>
          <w:p w14:paraId="72D1327C"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Шуруп самонарезающий (TN) 3,5/25 мм</w:t>
            </w:r>
          </w:p>
        </w:tc>
        <w:tc>
          <w:tcPr>
            <w:tcW w:w="850" w:type="dxa"/>
            <w:hideMark/>
          </w:tcPr>
          <w:p w14:paraId="5E8AB55B"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6F8696EC" w14:textId="77777777" w:rsidTr="00E12716">
        <w:trPr>
          <w:jc w:val="center"/>
        </w:trPr>
        <w:tc>
          <w:tcPr>
            <w:tcW w:w="7650" w:type="dxa"/>
            <w:hideMark/>
          </w:tcPr>
          <w:p w14:paraId="135633F7"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Шуруп самонарезающий (TN) 3,5/35 мм</w:t>
            </w:r>
          </w:p>
        </w:tc>
        <w:tc>
          <w:tcPr>
            <w:tcW w:w="850" w:type="dxa"/>
            <w:hideMark/>
          </w:tcPr>
          <w:p w14:paraId="6D143B48"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5443072D" w14:textId="77777777" w:rsidTr="00E12716">
        <w:trPr>
          <w:jc w:val="center"/>
        </w:trPr>
        <w:tc>
          <w:tcPr>
            <w:tcW w:w="7650" w:type="dxa"/>
            <w:hideMark/>
          </w:tcPr>
          <w:p w14:paraId="7C4E8DBB"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Дюбель-гвоздь 6/39 мм</w:t>
            </w:r>
          </w:p>
        </w:tc>
        <w:tc>
          <w:tcPr>
            <w:tcW w:w="850" w:type="dxa"/>
            <w:hideMark/>
          </w:tcPr>
          <w:p w14:paraId="6CA039AA"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560D0065" w14:textId="77777777" w:rsidTr="00E12716">
        <w:trPr>
          <w:jc w:val="center"/>
        </w:trPr>
        <w:tc>
          <w:tcPr>
            <w:tcW w:w="7650" w:type="dxa"/>
            <w:hideMark/>
          </w:tcPr>
          <w:p w14:paraId="3A289C1B"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Дюбель с шурупом 6/35 мм</w:t>
            </w:r>
          </w:p>
        </w:tc>
        <w:tc>
          <w:tcPr>
            <w:tcW w:w="850" w:type="dxa"/>
            <w:hideMark/>
          </w:tcPr>
          <w:p w14:paraId="42F99432"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5ABF337A" w14:textId="77777777" w:rsidTr="00E12716">
        <w:trPr>
          <w:jc w:val="center"/>
        </w:trPr>
        <w:tc>
          <w:tcPr>
            <w:tcW w:w="7650" w:type="dxa"/>
            <w:hideMark/>
          </w:tcPr>
          <w:p w14:paraId="441128C7"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 xml:space="preserve">Лента уплотнительная типа </w:t>
            </w:r>
            <w:proofErr w:type="spellStart"/>
            <w:r w:rsidRPr="00E12716">
              <w:rPr>
                <w:rStyle w:val="headerformattext"/>
                <w:color w:val="333333"/>
                <w:sz w:val="24"/>
                <w:szCs w:val="24"/>
              </w:rPr>
              <w:t>Дихтунгсбанд</w:t>
            </w:r>
            <w:proofErr w:type="spellEnd"/>
          </w:p>
        </w:tc>
        <w:tc>
          <w:tcPr>
            <w:tcW w:w="850" w:type="dxa"/>
            <w:hideMark/>
          </w:tcPr>
          <w:p w14:paraId="615635DB"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м</w:t>
            </w:r>
          </w:p>
        </w:tc>
      </w:tr>
      <w:tr w:rsidR="00E12716" w:rsidRPr="00E12716" w14:paraId="4F36A84D" w14:textId="77777777" w:rsidTr="00E12716">
        <w:trPr>
          <w:trHeight w:val="77"/>
          <w:jc w:val="center"/>
        </w:trPr>
        <w:tc>
          <w:tcPr>
            <w:tcW w:w="7650" w:type="dxa"/>
            <w:hideMark/>
          </w:tcPr>
          <w:p w14:paraId="0E0E4F36"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Материалы теплоизоляционные из минеральных волокон</w:t>
            </w:r>
          </w:p>
        </w:tc>
        <w:tc>
          <w:tcPr>
            <w:tcW w:w="850" w:type="dxa"/>
            <w:hideMark/>
          </w:tcPr>
          <w:p w14:paraId="560183A3" w14:textId="0AAFB562" w:rsidR="00E12716" w:rsidRPr="00E12716" w:rsidRDefault="00E12716" w:rsidP="00E12716">
            <w:pPr>
              <w:spacing w:line="240" w:lineRule="auto"/>
              <w:jc w:val="center"/>
              <w:rPr>
                <w:color w:val="333333"/>
                <w:sz w:val="24"/>
                <w:szCs w:val="24"/>
              </w:rPr>
            </w:pPr>
            <w:r w:rsidRPr="00E12716">
              <w:rPr>
                <w:rStyle w:val="headermiddlepict"/>
                <w:color w:val="333333"/>
                <w:sz w:val="24"/>
                <w:szCs w:val="24"/>
              </w:rPr>
              <w:t>м</w:t>
            </w:r>
            <w:r w:rsidRPr="00E12716">
              <w:rPr>
                <w:noProof/>
                <w:color w:val="333333"/>
                <w:sz w:val="24"/>
                <w:szCs w:val="24"/>
              </w:rPr>
              <w:drawing>
                <wp:inline distT="0" distB="0" distL="0" distR="0" wp14:anchorId="560C647A" wp14:editId="231C2B23">
                  <wp:extent cx="106045" cy="223520"/>
                  <wp:effectExtent l="0" t="0" r="8255" b="5080"/>
                  <wp:docPr id="1" name="Рисунок 1" descr="https://dokipedia.ru/sites/default/files/doc_files/514/270/2/file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kipedia.ru/sites/default/files/doc_files/514/270/2/files/image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 cy="223520"/>
                          </a:xfrm>
                          <a:prstGeom prst="rect">
                            <a:avLst/>
                          </a:prstGeom>
                          <a:noFill/>
                          <a:ln>
                            <a:noFill/>
                          </a:ln>
                        </pic:spPr>
                      </pic:pic>
                    </a:graphicData>
                  </a:graphic>
                </wp:inline>
              </w:drawing>
            </w:r>
          </w:p>
        </w:tc>
      </w:tr>
      <w:tr w:rsidR="00E12716" w:rsidRPr="00E12716" w14:paraId="41EC52A6" w14:textId="77777777" w:rsidTr="00E12716">
        <w:trPr>
          <w:jc w:val="center"/>
        </w:trPr>
        <w:tc>
          <w:tcPr>
            <w:tcW w:w="7650" w:type="dxa"/>
            <w:hideMark/>
          </w:tcPr>
          <w:p w14:paraId="7480E9AE"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Профиль направляющий ПН 28/27/0,6</w:t>
            </w:r>
          </w:p>
        </w:tc>
        <w:tc>
          <w:tcPr>
            <w:tcW w:w="850" w:type="dxa"/>
            <w:hideMark/>
          </w:tcPr>
          <w:p w14:paraId="1091BEB6"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м</w:t>
            </w:r>
          </w:p>
        </w:tc>
      </w:tr>
      <w:tr w:rsidR="00E12716" w:rsidRPr="00E12716" w14:paraId="1E702025" w14:textId="77777777" w:rsidTr="00E12716">
        <w:trPr>
          <w:jc w:val="center"/>
        </w:trPr>
        <w:tc>
          <w:tcPr>
            <w:tcW w:w="7650" w:type="dxa"/>
            <w:hideMark/>
          </w:tcPr>
          <w:p w14:paraId="790681CB"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Верхний уголок для крепления несущих элементов двери 100x123 мм</w:t>
            </w:r>
          </w:p>
        </w:tc>
        <w:tc>
          <w:tcPr>
            <w:tcW w:w="850" w:type="dxa"/>
            <w:hideMark/>
          </w:tcPr>
          <w:p w14:paraId="09AE4308"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5CC437FE" w14:textId="77777777" w:rsidTr="00E12716">
        <w:trPr>
          <w:jc w:val="center"/>
        </w:trPr>
        <w:tc>
          <w:tcPr>
            <w:tcW w:w="7650" w:type="dxa"/>
            <w:hideMark/>
          </w:tcPr>
          <w:p w14:paraId="35AD5806"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Нижний уголок для крепления несущих элементов двери 100x123 мм</w:t>
            </w:r>
          </w:p>
        </w:tc>
        <w:tc>
          <w:tcPr>
            <w:tcW w:w="850" w:type="dxa"/>
            <w:hideMark/>
          </w:tcPr>
          <w:p w14:paraId="5616B2EC"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шт.</w:t>
            </w:r>
          </w:p>
        </w:tc>
      </w:tr>
      <w:tr w:rsidR="00E12716" w:rsidRPr="00E12716" w14:paraId="1CBB7BE0" w14:textId="77777777" w:rsidTr="00E12716">
        <w:trPr>
          <w:jc w:val="center"/>
        </w:trPr>
        <w:tc>
          <w:tcPr>
            <w:tcW w:w="7650" w:type="dxa"/>
            <w:hideMark/>
          </w:tcPr>
          <w:p w14:paraId="4BECE20B"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Профиль направляющий</w:t>
            </w:r>
          </w:p>
        </w:tc>
        <w:tc>
          <w:tcPr>
            <w:tcW w:w="850" w:type="dxa"/>
            <w:hideMark/>
          </w:tcPr>
          <w:p w14:paraId="59A8AD51"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м</w:t>
            </w:r>
          </w:p>
        </w:tc>
      </w:tr>
      <w:tr w:rsidR="00E12716" w:rsidRPr="00E12716" w14:paraId="4E9164E7" w14:textId="77777777" w:rsidTr="00E12716">
        <w:trPr>
          <w:jc w:val="center"/>
        </w:trPr>
        <w:tc>
          <w:tcPr>
            <w:tcW w:w="7650" w:type="dxa"/>
            <w:hideMark/>
          </w:tcPr>
          <w:p w14:paraId="176FDFDC" w14:textId="77777777"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Профиль стоечный</w:t>
            </w:r>
          </w:p>
        </w:tc>
        <w:tc>
          <w:tcPr>
            <w:tcW w:w="850" w:type="dxa"/>
            <w:hideMark/>
          </w:tcPr>
          <w:p w14:paraId="39EBC7A6" w14:textId="77777777" w:rsidR="00E12716" w:rsidRPr="00E12716" w:rsidRDefault="00E12716" w:rsidP="00E12716">
            <w:pPr>
              <w:spacing w:line="240" w:lineRule="auto"/>
              <w:jc w:val="center"/>
              <w:rPr>
                <w:color w:val="333333"/>
                <w:sz w:val="24"/>
                <w:szCs w:val="24"/>
              </w:rPr>
            </w:pPr>
            <w:r w:rsidRPr="00E12716">
              <w:rPr>
                <w:rStyle w:val="headerformattext"/>
                <w:color w:val="333333"/>
                <w:sz w:val="24"/>
                <w:szCs w:val="24"/>
              </w:rPr>
              <w:t>м</w:t>
            </w:r>
          </w:p>
        </w:tc>
      </w:tr>
      <w:tr w:rsidR="00E12716" w:rsidRPr="00E12716" w14:paraId="689FA42C" w14:textId="77777777" w:rsidTr="00E12716">
        <w:trPr>
          <w:jc w:val="center"/>
        </w:trPr>
        <w:tc>
          <w:tcPr>
            <w:tcW w:w="7650" w:type="dxa"/>
            <w:hideMark/>
          </w:tcPr>
          <w:p w14:paraId="2DB998DC" w14:textId="2646E214" w:rsidR="00E12716" w:rsidRPr="00E12716" w:rsidRDefault="00E12716" w:rsidP="00E12716">
            <w:pPr>
              <w:spacing w:line="240" w:lineRule="auto"/>
              <w:jc w:val="both"/>
              <w:rPr>
                <w:color w:val="333333"/>
                <w:sz w:val="24"/>
                <w:szCs w:val="24"/>
              </w:rPr>
            </w:pPr>
            <w:r w:rsidRPr="00E12716">
              <w:rPr>
                <w:rStyle w:val="headerformattext"/>
                <w:color w:val="333333"/>
                <w:sz w:val="24"/>
                <w:szCs w:val="24"/>
              </w:rPr>
              <w:t>Бруски деревянные</w:t>
            </w:r>
          </w:p>
        </w:tc>
        <w:tc>
          <w:tcPr>
            <w:tcW w:w="850" w:type="dxa"/>
            <w:hideMark/>
          </w:tcPr>
          <w:p w14:paraId="442A0471" w14:textId="77777777" w:rsidR="00E12716" w:rsidRPr="00E12716" w:rsidRDefault="00E12716" w:rsidP="00E12716">
            <w:pPr>
              <w:spacing w:line="240" w:lineRule="auto"/>
              <w:rPr>
                <w:sz w:val="24"/>
                <w:szCs w:val="24"/>
              </w:rPr>
            </w:pPr>
          </w:p>
        </w:tc>
      </w:tr>
    </w:tbl>
    <w:p w14:paraId="338A8D3F" w14:textId="77777777" w:rsidR="00F633B7" w:rsidRPr="00035473" w:rsidRDefault="00F633B7" w:rsidP="001B5B46"/>
    <w:p w14:paraId="22899137" w14:textId="77777777" w:rsidR="002C7049" w:rsidRPr="00035473" w:rsidRDefault="002C7049" w:rsidP="003F613D">
      <w:pPr>
        <w:pStyle w:val="3"/>
      </w:pPr>
      <w:bookmarkStart w:id="10" w:name="_Toc25770816"/>
      <w:bookmarkStart w:id="11" w:name="_Toc26956280"/>
      <w:r w:rsidRPr="00035473">
        <w:t>1.1.3 Последовательность выполнения работ</w:t>
      </w:r>
      <w:bookmarkEnd w:id="10"/>
      <w:bookmarkEnd w:id="11"/>
    </w:p>
    <w:p w14:paraId="17893339" w14:textId="77777777" w:rsidR="009630A6" w:rsidRDefault="009630A6" w:rsidP="00AC37ED">
      <w:pPr>
        <w:widowControl/>
        <w:autoSpaceDE/>
        <w:autoSpaceDN/>
        <w:adjustRightInd/>
        <w:ind w:firstLine="709"/>
        <w:jc w:val="both"/>
        <w:rPr>
          <w:bCs/>
          <w:szCs w:val="28"/>
        </w:rPr>
      </w:pPr>
    </w:p>
    <w:p w14:paraId="6BDD312C" w14:textId="77777777" w:rsidR="00412506" w:rsidRPr="00412506" w:rsidRDefault="00412506" w:rsidP="00AC37ED">
      <w:pPr>
        <w:widowControl/>
        <w:autoSpaceDE/>
        <w:autoSpaceDN/>
        <w:adjustRightInd/>
        <w:ind w:firstLine="709"/>
        <w:jc w:val="both"/>
        <w:rPr>
          <w:szCs w:val="28"/>
        </w:rPr>
      </w:pPr>
      <w:r w:rsidRPr="00412506">
        <w:rPr>
          <w:szCs w:val="28"/>
        </w:rPr>
        <w:t>Первым действием, предшествующим началу строительных работ, является планировка помещения. Если принято решение для отделки поверхностей выполнить монтаж гипсокартона, следует учесть некоторые моменты.</w:t>
      </w:r>
    </w:p>
    <w:p w14:paraId="1FB4530E" w14:textId="77777777" w:rsidR="00412506" w:rsidRDefault="00412506" w:rsidP="00AC37ED">
      <w:pPr>
        <w:widowControl/>
        <w:autoSpaceDE/>
        <w:autoSpaceDN/>
        <w:adjustRightInd/>
        <w:spacing w:after="375" w:line="240" w:lineRule="auto"/>
        <w:jc w:val="center"/>
        <w:rPr>
          <w:rFonts w:ascii="&amp;quot" w:hAnsi="&amp;quot"/>
          <w:sz w:val="24"/>
          <w:szCs w:val="24"/>
        </w:rPr>
      </w:pPr>
      <w:r w:rsidRPr="00412506">
        <w:rPr>
          <w:rFonts w:ascii="&amp;quot" w:hAnsi="&amp;quot"/>
          <w:noProof/>
          <w:sz w:val="24"/>
          <w:szCs w:val="24"/>
        </w:rPr>
        <w:lastRenderedPageBreak/>
        <w:drawing>
          <wp:inline distT="0" distB="0" distL="0" distR="0" wp14:anchorId="3C9A4569" wp14:editId="0565ADA8">
            <wp:extent cx="4177230" cy="2971800"/>
            <wp:effectExtent l="0" t="0" r="0" b="0"/>
            <wp:docPr id="10" name="Рисунок 10" descr="http://stroypedia.com/wp-content/uploads/2017/03/kreplenie-stoyki-k-napravlyayuschemu-profilyu-1024x728-768x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pedia.com/wp-content/uploads/2017/03/kreplenie-stoyki-k-napravlyayuschemu-profilyu-1024x728-768x54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434" cy="2981905"/>
                    </a:xfrm>
                    <a:prstGeom prst="rect">
                      <a:avLst/>
                    </a:prstGeom>
                    <a:noFill/>
                    <a:ln>
                      <a:noFill/>
                    </a:ln>
                  </pic:spPr>
                </pic:pic>
              </a:graphicData>
            </a:graphic>
          </wp:inline>
        </w:drawing>
      </w:r>
    </w:p>
    <w:p w14:paraId="63E3137B" w14:textId="77777777" w:rsidR="00FF2CFA" w:rsidRPr="00FF2CFA" w:rsidRDefault="00FF2CFA" w:rsidP="0071233C">
      <w:pPr>
        <w:widowControl/>
        <w:autoSpaceDE/>
        <w:autoSpaceDN/>
        <w:adjustRightInd/>
        <w:jc w:val="center"/>
        <w:rPr>
          <w:szCs w:val="28"/>
        </w:rPr>
      </w:pPr>
      <w:r w:rsidRPr="00FF2CFA">
        <w:rPr>
          <w:szCs w:val="28"/>
        </w:rPr>
        <w:t>Рисунок 1 – Монтаж металлического каркаса</w:t>
      </w:r>
    </w:p>
    <w:p w14:paraId="765DBFB3" w14:textId="77777777" w:rsidR="0071233C" w:rsidRDefault="0071233C" w:rsidP="0071233C">
      <w:pPr>
        <w:widowControl/>
        <w:autoSpaceDE/>
        <w:autoSpaceDN/>
        <w:adjustRightInd/>
        <w:ind w:firstLine="709"/>
        <w:jc w:val="both"/>
        <w:rPr>
          <w:szCs w:val="28"/>
        </w:rPr>
      </w:pPr>
    </w:p>
    <w:p w14:paraId="196F35E5" w14:textId="7CDF40A6" w:rsidR="00412506" w:rsidRPr="00412506" w:rsidRDefault="00412506" w:rsidP="0071233C">
      <w:pPr>
        <w:widowControl/>
        <w:autoSpaceDE/>
        <w:autoSpaceDN/>
        <w:adjustRightInd/>
        <w:ind w:firstLine="709"/>
        <w:jc w:val="both"/>
        <w:rPr>
          <w:szCs w:val="28"/>
        </w:rPr>
      </w:pPr>
      <w:r w:rsidRPr="00412506">
        <w:rPr>
          <w:szCs w:val="28"/>
        </w:rPr>
        <w:t xml:space="preserve">Стандартные размеры листов этого материала составляют 1200 </w:t>
      </w:r>
      <w:r w:rsidR="00B2609D">
        <w:rPr>
          <w:szCs w:val="28"/>
        </w:rPr>
        <w:t>-</w:t>
      </w:r>
      <w:r w:rsidRPr="00412506">
        <w:rPr>
          <w:szCs w:val="28"/>
        </w:rPr>
        <w:t xml:space="preserve"> 1300 х 2500 – 4800 мм при толщине от 6,5 до 24 мм. При этом практически каждый размер предназначается для выполнения своей специфической задачи.</w:t>
      </w:r>
    </w:p>
    <w:p w14:paraId="5A734E5C" w14:textId="77777777" w:rsidR="00412506" w:rsidRPr="00AC37ED" w:rsidRDefault="00412506" w:rsidP="00AC37ED">
      <w:pPr>
        <w:widowControl/>
        <w:autoSpaceDE/>
        <w:autoSpaceDN/>
        <w:adjustRightInd/>
        <w:ind w:firstLine="709"/>
        <w:jc w:val="both"/>
        <w:rPr>
          <w:szCs w:val="28"/>
        </w:rPr>
      </w:pPr>
      <w:r w:rsidRPr="00412506">
        <w:rPr>
          <w:szCs w:val="28"/>
        </w:rPr>
        <w:t xml:space="preserve">Для снижения трудоемкости работы, уменьшения расхода крепежа и максимально эффективного раскроя материала эти данные следует учесть при планировке помещения. Например, высота потолков считается комфортной при 2,5 метра, то соответствует размеру листа. Часто этот параметр принимается 2,53, о причинах мы укажем ниже. Аналогично и ширина помещений желательна кратной целому числу листов. Или кратному половинным размерам, тогда раскрой материала будет </w:t>
      </w:r>
      <w:r w:rsidRPr="00AC37ED">
        <w:rPr>
          <w:szCs w:val="28"/>
        </w:rPr>
        <w:t>оптимальным.</w:t>
      </w:r>
    </w:p>
    <w:p w14:paraId="1491F3CB" w14:textId="10ACFBFF" w:rsidR="00412506" w:rsidRPr="00AC37ED" w:rsidRDefault="00412506" w:rsidP="00AC37ED">
      <w:pPr>
        <w:pStyle w:val="a7"/>
        <w:spacing w:before="0" w:beforeAutospacing="0" w:after="0" w:afterAutospacing="0" w:line="360" w:lineRule="auto"/>
        <w:ind w:firstLine="709"/>
        <w:jc w:val="both"/>
        <w:rPr>
          <w:sz w:val="28"/>
          <w:szCs w:val="28"/>
        </w:rPr>
      </w:pPr>
      <w:r w:rsidRPr="00AC37ED">
        <w:rPr>
          <w:sz w:val="28"/>
          <w:szCs w:val="28"/>
        </w:rPr>
        <w:t>При определении размеров помещений учитыва</w:t>
      </w:r>
      <w:r w:rsidR="007B367A">
        <w:rPr>
          <w:sz w:val="28"/>
          <w:szCs w:val="28"/>
        </w:rPr>
        <w:t>ют</w:t>
      </w:r>
      <w:r w:rsidRPr="00AC37ED">
        <w:rPr>
          <w:sz w:val="28"/>
          <w:szCs w:val="28"/>
        </w:rPr>
        <w:t xml:space="preserve"> толщину внутренних простенков и перегородок, так как этот фактор также повлияет на раскрой материала. Это значит, что мы переходим уже к более глубокой детализации – к определению размеров обрешетки и подбору материалов для ее изготовления. И за каждой такой деталью кроется величина трудоемкости и финансовые затраты.</w:t>
      </w:r>
    </w:p>
    <w:p w14:paraId="3E427A74" w14:textId="77777777" w:rsidR="00412506" w:rsidRDefault="00412506" w:rsidP="00AC37ED">
      <w:pPr>
        <w:pStyle w:val="a7"/>
        <w:spacing w:before="0" w:beforeAutospacing="0" w:after="375" w:afterAutospacing="0"/>
        <w:jc w:val="center"/>
        <w:rPr>
          <w:rFonts w:ascii="&amp;quot" w:hAnsi="&amp;quot"/>
        </w:rPr>
      </w:pPr>
      <w:r w:rsidRPr="00035473">
        <w:rPr>
          <w:rFonts w:ascii="&amp;quot" w:hAnsi="&amp;quot"/>
          <w:noProof/>
        </w:rPr>
        <w:lastRenderedPageBreak/>
        <w:drawing>
          <wp:inline distT="0" distB="0" distL="0" distR="0" wp14:anchorId="28C3B7B6" wp14:editId="776B8500">
            <wp:extent cx="4241748" cy="3048000"/>
            <wp:effectExtent l="0" t="0" r="6985" b="0"/>
            <wp:docPr id="14" name="Рисунок 14" descr="http://stroypedia.com/wp-content/uploads/2017/03/ystanovka_napravlaysh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oypedia.com/wp-content/uploads/2017/03/ystanovka_napravlayshi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2821" cy="3055956"/>
                    </a:xfrm>
                    <a:prstGeom prst="rect">
                      <a:avLst/>
                    </a:prstGeom>
                    <a:noFill/>
                    <a:ln>
                      <a:noFill/>
                    </a:ln>
                  </pic:spPr>
                </pic:pic>
              </a:graphicData>
            </a:graphic>
          </wp:inline>
        </w:drawing>
      </w:r>
    </w:p>
    <w:p w14:paraId="17608777" w14:textId="77777777" w:rsidR="00FF2CFA" w:rsidRPr="00FF2CFA" w:rsidRDefault="00FF2CFA" w:rsidP="0071233C">
      <w:pPr>
        <w:pStyle w:val="a7"/>
        <w:spacing w:before="0" w:beforeAutospacing="0" w:after="0" w:afterAutospacing="0" w:line="360" w:lineRule="auto"/>
        <w:jc w:val="center"/>
        <w:rPr>
          <w:sz w:val="28"/>
          <w:szCs w:val="28"/>
        </w:rPr>
      </w:pPr>
      <w:r w:rsidRPr="00FF2CFA">
        <w:rPr>
          <w:sz w:val="28"/>
          <w:szCs w:val="28"/>
        </w:rPr>
        <w:t>Рисунок 2 – Крепление металлического монтажа</w:t>
      </w:r>
    </w:p>
    <w:p w14:paraId="0173AAC3" w14:textId="77777777" w:rsidR="0071233C" w:rsidRDefault="0071233C" w:rsidP="0071233C">
      <w:pPr>
        <w:ind w:firstLine="709"/>
        <w:jc w:val="both"/>
        <w:rPr>
          <w:szCs w:val="28"/>
        </w:rPr>
      </w:pPr>
    </w:p>
    <w:p w14:paraId="6D39931B" w14:textId="77777777" w:rsidR="00412506" w:rsidRPr="00035473" w:rsidRDefault="00412506" w:rsidP="0071233C">
      <w:pPr>
        <w:ind w:firstLine="709"/>
        <w:jc w:val="both"/>
        <w:rPr>
          <w:szCs w:val="28"/>
        </w:rPr>
      </w:pPr>
      <w:r w:rsidRPr="00035473">
        <w:rPr>
          <w:szCs w:val="28"/>
        </w:rPr>
        <w:t>Чтобы построить стену из этого материала понадобится вначале соорудить основу для нее – металлический или деревянный каркас для гипсокартона. Выбор материала для стены вопрос далеко не праздный. При кажущейся выгоде применения древесины, здесь застройщика подстерегает немало сложностей, связанных со свойствами материала:</w:t>
      </w:r>
    </w:p>
    <w:p w14:paraId="54CD5976" w14:textId="77777777" w:rsidR="00412506" w:rsidRPr="00035473" w:rsidRDefault="00412506" w:rsidP="001B5B46">
      <w:pPr>
        <w:pStyle w:val="a6"/>
        <w:numPr>
          <w:ilvl w:val="0"/>
          <w:numId w:val="19"/>
        </w:numPr>
        <w:ind w:left="357" w:hanging="357"/>
        <w:jc w:val="both"/>
        <w:rPr>
          <w:szCs w:val="28"/>
        </w:rPr>
      </w:pPr>
      <w:r w:rsidRPr="00035473">
        <w:rPr>
          <w:szCs w:val="28"/>
        </w:rPr>
        <w:t xml:space="preserve">необходимость антисептической обработки каждой детали, что поможет избавиться от риска развития гнили или грибковых заболеваний. Противопожарная обработка, особенно, если внутри каркаса будет прокладываться скрытая электропроводка, что чаще всего и происходит. Помимо отработки древесины, электромонтаж нужно поместить в гибкий </w:t>
      </w:r>
      <w:proofErr w:type="spellStart"/>
      <w:r w:rsidRPr="00035473">
        <w:rPr>
          <w:szCs w:val="28"/>
        </w:rPr>
        <w:t>гофрошланг</w:t>
      </w:r>
      <w:proofErr w:type="spellEnd"/>
      <w:r w:rsidRPr="00035473">
        <w:rPr>
          <w:szCs w:val="28"/>
        </w:rPr>
        <w:t xml:space="preserve"> из специальных материалов;</w:t>
      </w:r>
    </w:p>
    <w:p w14:paraId="64EDD802" w14:textId="77777777" w:rsidR="00412506" w:rsidRPr="00035473" w:rsidRDefault="00412506" w:rsidP="001B5B46">
      <w:pPr>
        <w:pStyle w:val="a6"/>
        <w:numPr>
          <w:ilvl w:val="0"/>
          <w:numId w:val="19"/>
        </w:numPr>
        <w:ind w:left="357" w:hanging="357"/>
        <w:jc w:val="both"/>
        <w:rPr>
          <w:szCs w:val="28"/>
        </w:rPr>
      </w:pPr>
      <w:r w:rsidRPr="00035473">
        <w:rPr>
          <w:szCs w:val="28"/>
        </w:rPr>
        <w:t>тщательный отбор материала по признакам прямолинейности и отсутствия винтовых деформаций;</w:t>
      </w:r>
    </w:p>
    <w:p w14:paraId="1384C442" w14:textId="77777777" w:rsidR="000770FA" w:rsidRPr="00035473" w:rsidRDefault="00412506" w:rsidP="001B5B46">
      <w:pPr>
        <w:pStyle w:val="a6"/>
        <w:numPr>
          <w:ilvl w:val="0"/>
          <w:numId w:val="19"/>
        </w:numPr>
        <w:ind w:left="357" w:hanging="357"/>
        <w:jc w:val="both"/>
        <w:rPr>
          <w:szCs w:val="28"/>
        </w:rPr>
      </w:pPr>
      <w:r w:rsidRPr="00035473">
        <w:rPr>
          <w:szCs w:val="28"/>
        </w:rPr>
        <w:t>изменение размеров деталей при колебаниях влажностного режима в помещении, что особенно актуально для загородных строений с периодическим посещением, следствием чего является коробление каркаса и вздутие поверхности стены.</w:t>
      </w:r>
    </w:p>
    <w:p w14:paraId="6769D14B" w14:textId="77777777" w:rsidR="005F5FA3" w:rsidRPr="005F5FA3" w:rsidRDefault="005F5FA3" w:rsidP="001B5B46">
      <w:pPr>
        <w:widowControl/>
        <w:autoSpaceDE/>
        <w:autoSpaceDN/>
        <w:adjustRightInd/>
        <w:ind w:firstLine="709"/>
        <w:jc w:val="both"/>
        <w:rPr>
          <w:szCs w:val="28"/>
        </w:rPr>
      </w:pPr>
      <w:r w:rsidRPr="005F5FA3">
        <w:rPr>
          <w:szCs w:val="28"/>
        </w:rPr>
        <w:lastRenderedPageBreak/>
        <w:t xml:space="preserve">Каркас из </w:t>
      </w:r>
      <w:proofErr w:type="spellStart"/>
      <w:r w:rsidRPr="005F5FA3">
        <w:rPr>
          <w:szCs w:val="28"/>
        </w:rPr>
        <w:t>метллопрофиля</w:t>
      </w:r>
      <w:proofErr w:type="spellEnd"/>
      <w:r w:rsidRPr="005F5FA3">
        <w:rPr>
          <w:szCs w:val="28"/>
        </w:rPr>
        <w:t xml:space="preserve"> для стены начинается с разметки его расположения. Она производится на полу, а затем переносится на потолок при помощи отвеса и малярного шнура, что обеспечит строгую вертикальность сооружения.</w:t>
      </w:r>
    </w:p>
    <w:p w14:paraId="618F28B9" w14:textId="77777777" w:rsidR="005F5FA3" w:rsidRPr="005F5FA3" w:rsidRDefault="005F5FA3" w:rsidP="001B5B46">
      <w:pPr>
        <w:widowControl/>
        <w:autoSpaceDE/>
        <w:autoSpaceDN/>
        <w:adjustRightInd/>
        <w:ind w:firstLine="709"/>
        <w:jc w:val="both"/>
        <w:rPr>
          <w:szCs w:val="28"/>
        </w:rPr>
      </w:pPr>
      <w:r w:rsidRPr="005F5FA3">
        <w:rPr>
          <w:szCs w:val="28"/>
        </w:rPr>
        <w:t>Устройство стены или перегородки нужно начинать с создания каркаса, при этом используются профили направляющие UW и стоечные CW.</w:t>
      </w:r>
    </w:p>
    <w:p w14:paraId="4C1A326C" w14:textId="77777777" w:rsidR="005F5FA3" w:rsidRPr="005F5FA3" w:rsidRDefault="005F5FA3" w:rsidP="001B5B46">
      <w:pPr>
        <w:widowControl/>
        <w:autoSpaceDE/>
        <w:autoSpaceDN/>
        <w:adjustRightInd/>
        <w:ind w:firstLine="709"/>
        <w:jc w:val="both"/>
        <w:rPr>
          <w:szCs w:val="28"/>
        </w:rPr>
      </w:pPr>
      <w:r w:rsidRPr="005F5FA3">
        <w:rPr>
          <w:szCs w:val="28"/>
        </w:rPr>
        <w:t>Крепление деталей основания нужно выполнять с шагом не менее 60 см.</w:t>
      </w:r>
    </w:p>
    <w:p w14:paraId="240D44AF" w14:textId="77777777" w:rsidR="005F5FA3" w:rsidRPr="005F5FA3" w:rsidRDefault="005F5FA3" w:rsidP="001B5B46">
      <w:pPr>
        <w:widowControl/>
        <w:autoSpaceDE/>
        <w:autoSpaceDN/>
        <w:adjustRightInd/>
        <w:ind w:firstLine="709"/>
        <w:jc w:val="both"/>
        <w:rPr>
          <w:szCs w:val="28"/>
        </w:rPr>
      </w:pPr>
      <w:r w:rsidRPr="005F5FA3">
        <w:rPr>
          <w:szCs w:val="28"/>
        </w:rPr>
        <w:t>Выбирая шаг расположения стоек, следует помнить, что размеры листа гипсокартона кратны 600 мм, поэтому и стойки ставят, ориентируясь на этот параметр.</w:t>
      </w:r>
    </w:p>
    <w:p w14:paraId="1387D967" w14:textId="79BF0FBC" w:rsidR="005F5FA3" w:rsidRPr="00035473" w:rsidRDefault="0071233C" w:rsidP="001B5B46">
      <w:pPr>
        <w:ind w:firstLine="709"/>
        <w:jc w:val="both"/>
        <w:rPr>
          <w:szCs w:val="28"/>
        </w:rPr>
      </w:pPr>
      <w:r>
        <w:rPr>
          <w:szCs w:val="28"/>
        </w:rPr>
        <w:t>П</w:t>
      </w:r>
      <w:r w:rsidR="005F5FA3" w:rsidRPr="00035473">
        <w:rPr>
          <w:szCs w:val="28"/>
        </w:rPr>
        <w:t>роемы между стойками нужно заполнить утеплителем, который одновременно выполняет роль звукозащитного устройства. В противном случае двойная полая стенка будет работать как резонатор, усиливая звуки. Для этой цели используются различные материалы, как плитные (</w:t>
      </w:r>
      <w:proofErr w:type="spellStart"/>
      <w:r w:rsidR="005F5FA3" w:rsidRPr="00035473">
        <w:rPr>
          <w:szCs w:val="28"/>
        </w:rPr>
        <w:t>минплита</w:t>
      </w:r>
      <w:proofErr w:type="spellEnd"/>
      <w:r w:rsidR="005F5FA3" w:rsidRPr="00035473">
        <w:rPr>
          <w:szCs w:val="28"/>
        </w:rPr>
        <w:t xml:space="preserve">), так и рулонные, типа </w:t>
      </w:r>
      <w:proofErr w:type="spellStart"/>
      <w:r w:rsidR="005F5FA3" w:rsidRPr="00035473">
        <w:rPr>
          <w:szCs w:val="28"/>
        </w:rPr>
        <w:t>изовера</w:t>
      </w:r>
      <w:proofErr w:type="spellEnd"/>
      <w:r w:rsidR="005F5FA3" w:rsidRPr="00035473">
        <w:rPr>
          <w:szCs w:val="28"/>
        </w:rPr>
        <w:t>, устройство утепления более, чем из 2-х слоев, повлечет за собой необходимость устройства объемного каркаса. Утепление стен и устройство звукоизоляции позволит прожив</w:t>
      </w:r>
      <w:r w:rsidR="00051D41">
        <w:rPr>
          <w:szCs w:val="28"/>
        </w:rPr>
        <w:t>анию быть достаточно комфортным.</w:t>
      </w:r>
    </w:p>
    <w:p w14:paraId="5DABF7E4" w14:textId="7299FA7B" w:rsidR="005F5FA3" w:rsidRPr="00035473" w:rsidRDefault="00051D41" w:rsidP="001B5B46">
      <w:pPr>
        <w:ind w:firstLine="709"/>
        <w:jc w:val="both"/>
        <w:rPr>
          <w:szCs w:val="28"/>
        </w:rPr>
      </w:pPr>
      <w:r>
        <w:rPr>
          <w:szCs w:val="28"/>
        </w:rPr>
        <w:t>П</w:t>
      </w:r>
      <w:r w:rsidR="005F5FA3" w:rsidRPr="00035473">
        <w:rPr>
          <w:szCs w:val="28"/>
        </w:rPr>
        <w:t>еред тем, как обшить вторую сторону каркаса, нужно установить второй слой паровой защиты, действуя таким же об</w:t>
      </w:r>
      <w:r>
        <w:rPr>
          <w:szCs w:val="28"/>
        </w:rPr>
        <w:t>разом, как и для первой стороны.</w:t>
      </w:r>
    </w:p>
    <w:p w14:paraId="2951DDDD" w14:textId="4F81A97C" w:rsidR="005F5FA3" w:rsidRDefault="00051D41" w:rsidP="001B5B46">
      <w:pPr>
        <w:ind w:firstLine="709"/>
        <w:jc w:val="both"/>
        <w:rPr>
          <w:szCs w:val="28"/>
        </w:rPr>
      </w:pPr>
      <w:r>
        <w:rPr>
          <w:szCs w:val="28"/>
        </w:rPr>
        <w:t>Л</w:t>
      </w:r>
      <w:r w:rsidR="005F5FA3" w:rsidRPr="00035473">
        <w:rPr>
          <w:szCs w:val="28"/>
        </w:rPr>
        <w:t xml:space="preserve">исты </w:t>
      </w:r>
      <w:proofErr w:type="spellStart"/>
      <w:r w:rsidR="005F5FA3" w:rsidRPr="00035473">
        <w:rPr>
          <w:szCs w:val="28"/>
        </w:rPr>
        <w:t>гипсокартона</w:t>
      </w:r>
      <w:proofErr w:type="spellEnd"/>
      <w:r w:rsidR="005F5FA3" w:rsidRPr="00035473">
        <w:rPr>
          <w:szCs w:val="28"/>
        </w:rPr>
        <w:t xml:space="preserve"> нашиваются поверх </w:t>
      </w:r>
      <w:proofErr w:type="spellStart"/>
      <w:r w:rsidR="005F5FA3" w:rsidRPr="00035473">
        <w:rPr>
          <w:szCs w:val="28"/>
        </w:rPr>
        <w:t>парозащиты</w:t>
      </w:r>
      <w:proofErr w:type="spellEnd"/>
      <w:r w:rsidR="005F5FA3" w:rsidRPr="00035473">
        <w:rPr>
          <w:szCs w:val="28"/>
        </w:rPr>
        <w:t xml:space="preserve"> винтами диаметром 6 или 8мм. Их установка производится с шагом не менее 250 – 300 мм. Поэтому выполнение этой операции вручную отверткой не представляется возможным, без </w:t>
      </w:r>
      <w:proofErr w:type="spellStart"/>
      <w:r w:rsidR="005F5FA3" w:rsidRPr="00035473">
        <w:rPr>
          <w:szCs w:val="28"/>
        </w:rPr>
        <w:t>шуруповерта</w:t>
      </w:r>
      <w:proofErr w:type="spellEnd"/>
      <w:r w:rsidR="005F5FA3" w:rsidRPr="00035473">
        <w:rPr>
          <w:szCs w:val="28"/>
        </w:rPr>
        <w:t xml:space="preserve"> здесь не обойтись.</w:t>
      </w:r>
    </w:p>
    <w:p w14:paraId="13B3DB59" w14:textId="77777777" w:rsidR="00B2609D" w:rsidRPr="00035473" w:rsidRDefault="00B2609D" w:rsidP="00B2609D">
      <w:pPr>
        <w:ind w:firstLine="709"/>
        <w:jc w:val="both"/>
        <w:rPr>
          <w:szCs w:val="28"/>
        </w:rPr>
      </w:pPr>
    </w:p>
    <w:p w14:paraId="44B940AD" w14:textId="77777777" w:rsidR="002C7049" w:rsidRDefault="002C7049" w:rsidP="00B2609D">
      <w:pPr>
        <w:pStyle w:val="3"/>
      </w:pPr>
      <w:bookmarkStart w:id="12" w:name="_Toc25770817"/>
      <w:bookmarkStart w:id="13" w:name="_Toc26956281"/>
      <w:r w:rsidRPr="00B2609D">
        <w:t xml:space="preserve">1.2 Технология покраски </w:t>
      </w:r>
      <w:r w:rsidR="00BE613C" w:rsidRPr="00B2609D">
        <w:t>фасада силикатными составами</w:t>
      </w:r>
      <w:bookmarkEnd w:id="12"/>
      <w:bookmarkEnd w:id="13"/>
    </w:p>
    <w:p w14:paraId="44BD78CD" w14:textId="77777777" w:rsidR="00B2609D" w:rsidRPr="00B2609D" w:rsidRDefault="00B2609D" w:rsidP="00B2609D"/>
    <w:p w14:paraId="11F2FB13" w14:textId="77777777" w:rsidR="00BE613C" w:rsidRPr="00B2609D" w:rsidRDefault="00BE613C" w:rsidP="00B2609D">
      <w:pPr>
        <w:pStyle w:val="3"/>
      </w:pPr>
      <w:bookmarkStart w:id="14" w:name="_Toc25770818"/>
      <w:bookmarkStart w:id="15" w:name="_Toc26956282"/>
      <w:r w:rsidRPr="00B2609D">
        <w:t>1.2.1 Инструменты, механизмы и приспособления</w:t>
      </w:r>
      <w:bookmarkEnd w:id="14"/>
      <w:bookmarkEnd w:id="15"/>
    </w:p>
    <w:p w14:paraId="3EE2C02F" w14:textId="77777777" w:rsidR="00B2609D" w:rsidRDefault="00B2609D" w:rsidP="003F613D">
      <w:pPr>
        <w:widowControl/>
        <w:autoSpaceDE/>
        <w:autoSpaceDN/>
        <w:adjustRightInd/>
        <w:ind w:firstLine="709"/>
        <w:jc w:val="both"/>
        <w:rPr>
          <w:color w:val="000000"/>
          <w:szCs w:val="28"/>
        </w:rPr>
      </w:pPr>
    </w:p>
    <w:p w14:paraId="3196D3A8" w14:textId="7F5E9159" w:rsidR="001B5B46" w:rsidRPr="001B5B46" w:rsidRDefault="001B5B46" w:rsidP="003F613D">
      <w:pPr>
        <w:widowControl/>
        <w:autoSpaceDE/>
        <w:autoSpaceDN/>
        <w:adjustRightInd/>
        <w:ind w:firstLine="709"/>
        <w:jc w:val="both"/>
        <w:rPr>
          <w:color w:val="000000"/>
          <w:szCs w:val="28"/>
        </w:rPr>
      </w:pPr>
      <w:r w:rsidRPr="001B5B46">
        <w:rPr>
          <w:color w:val="000000"/>
          <w:szCs w:val="28"/>
        </w:rPr>
        <w:t xml:space="preserve">Инструменты делятся на две группы: одна </w:t>
      </w:r>
      <w:r w:rsidR="00B2609D">
        <w:rPr>
          <w:color w:val="000000"/>
          <w:szCs w:val="28"/>
        </w:rPr>
        <w:t>-</w:t>
      </w:r>
      <w:r w:rsidRPr="001B5B46">
        <w:rPr>
          <w:color w:val="000000"/>
          <w:szCs w:val="28"/>
        </w:rPr>
        <w:t xml:space="preserve"> для подготовки поверхности, другая </w:t>
      </w:r>
      <w:r w:rsidR="00B2609D">
        <w:rPr>
          <w:color w:val="000000"/>
          <w:szCs w:val="28"/>
        </w:rPr>
        <w:t>-</w:t>
      </w:r>
      <w:r w:rsidRPr="001B5B46">
        <w:rPr>
          <w:color w:val="000000"/>
          <w:szCs w:val="28"/>
        </w:rPr>
        <w:t xml:space="preserve"> для нанесения краски. Для кирпичной стены минимальная подготовка </w:t>
      </w:r>
      <w:r w:rsidR="00B2609D">
        <w:rPr>
          <w:color w:val="000000"/>
          <w:szCs w:val="28"/>
        </w:rPr>
        <w:t>-</w:t>
      </w:r>
      <w:r w:rsidRPr="001B5B46">
        <w:rPr>
          <w:color w:val="000000"/>
          <w:szCs w:val="28"/>
        </w:rPr>
        <w:t xml:space="preserve"> </w:t>
      </w:r>
      <w:r w:rsidRPr="001B5B46">
        <w:rPr>
          <w:color w:val="000000"/>
          <w:szCs w:val="28"/>
        </w:rPr>
        <w:lastRenderedPageBreak/>
        <w:t>это смывание прежней краски. Для этого нужны ведро, губки и тряпки, сильное моющее средство (универсальный очиститель) и резиновые перчатки для защиты рук.</w:t>
      </w:r>
    </w:p>
    <w:p w14:paraId="0242A003" w14:textId="77777777" w:rsidR="001B5B46" w:rsidRPr="001B5B46" w:rsidRDefault="001B5B46" w:rsidP="003F613D">
      <w:pPr>
        <w:widowControl/>
        <w:autoSpaceDE/>
        <w:autoSpaceDN/>
        <w:adjustRightInd/>
        <w:ind w:firstLine="709"/>
        <w:jc w:val="both"/>
        <w:rPr>
          <w:color w:val="000000"/>
          <w:szCs w:val="28"/>
        </w:rPr>
      </w:pPr>
      <w:r w:rsidRPr="001B5B46">
        <w:rPr>
          <w:color w:val="000000"/>
          <w:szCs w:val="28"/>
        </w:rPr>
        <w:t>Если очищаемая поверхность имеет глянцевую отделку или шершава на ощупь, используйте мелкую наждачную бумагу, обернув ею брусок. Для удаления старой краски лучше подойдет смоченная влагостойкая шкурка из карбида кремния; образовавшуюся смесь смойте водой. Для голого дерева годится обычная шкурка.</w:t>
      </w:r>
    </w:p>
    <w:p w14:paraId="51014D9C" w14:textId="3C4FC906" w:rsidR="001B5B46" w:rsidRPr="001B5B46" w:rsidRDefault="001B5B46" w:rsidP="003F613D">
      <w:pPr>
        <w:widowControl/>
        <w:autoSpaceDE/>
        <w:autoSpaceDN/>
        <w:adjustRightInd/>
        <w:ind w:firstLine="709"/>
        <w:jc w:val="both"/>
        <w:rPr>
          <w:color w:val="000000"/>
          <w:szCs w:val="28"/>
        </w:rPr>
      </w:pPr>
      <w:r w:rsidRPr="001B5B46">
        <w:rPr>
          <w:color w:val="000000"/>
          <w:szCs w:val="28"/>
        </w:rPr>
        <w:t xml:space="preserve">Изъяны поверхности нужно заполнить. Для мелких трещин, сколов и других повреждений применяйте обычную целлюлозную шпатлевку, при больших дефектах </w:t>
      </w:r>
      <w:r w:rsidR="00B2609D">
        <w:rPr>
          <w:color w:val="000000"/>
          <w:szCs w:val="28"/>
        </w:rPr>
        <w:t>-</w:t>
      </w:r>
      <w:r w:rsidRPr="001B5B46">
        <w:rPr>
          <w:color w:val="000000"/>
          <w:szCs w:val="28"/>
        </w:rPr>
        <w:t xml:space="preserve"> расширяющуюся вспененную шпатлевку, которую можно формовать, а после затвердения </w:t>
      </w:r>
      <w:proofErr w:type="spellStart"/>
      <w:r w:rsidRPr="001B5B46">
        <w:rPr>
          <w:color w:val="000000"/>
          <w:szCs w:val="28"/>
        </w:rPr>
        <w:t>отшкурить</w:t>
      </w:r>
      <w:proofErr w:type="spellEnd"/>
      <w:r w:rsidRPr="001B5B46">
        <w:rPr>
          <w:color w:val="000000"/>
          <w:szCs w:val="28"/>
        </w:rPr>
        <w:t xml:space="preserve">. </w:t>
      </w:r>
    </w:p>
    <w:p w14:paraId="3A0B2E32" w14:textId="4B2549A2" w:rsidR="001B5B46" w:rsidRPr="001B5B46" w:rsidRDefault="001B5B46" w:rsidP="003F613D">
      <w:pPr>
        <w:widowControl/>
        <w:autoSpaceDE/>
        <w:autoSpaceDN/>
        <w:adjustRightInd/>
        <w:ind w:firstLine="709"/>
        <w:jc w:val="both"/>
        <w:rPr>
          <w:color w:val="000000"/>
          <w:szCs w:val="28"/>
        </w:rPr>
      </w:pPr>
      <w:r w:rsidRPr="001B5B46">
        <w:rPr>
          <w:color w:val="000000"/>
          <w:szCs w:val="28"/>
        </w:rPr>
        <w:t xml:space="preserve">Для снятия старых обоев при подготовке стены или потолка к окраске незаменим паровой очиститель. Наиболее прост в обращении малый очиститель, похожий на утюг с </w:t>
      </w:r>
      <w:proofErr w:type="spellStart"/>
      <w:r w:rsidRPr="001B5B46">
        <w:rPr>
          <w:color w:val="000000"/>
          <w:szCs w:val="28"/>
        </w:rPr>
        <w:t>пропаривателем</w:t>
      </w:r>
      <w:proofErr w:type="spellEnd"/>
      <w:r w:rsidRPr="001B5B46">
        <w:rPr>
          <w:color w:val="000000"/>
          <w:szCs w:val="28"/>
        </w:rPr>
        <w:t>.</w:t>
      </w:r>
    </w:p>
    <w:p w14:paraId="59F7FA72" w14:textId="77777777" w:rsidR="001B5B46" w:rsidRPr="001B5B46" w:rsidRDefault="001B5B46" w:rsidP="003F613D">
      <w:pPr>
        <w:widowControl/>
        <w:autoSpaceDE/>
        <w:autoSpaceDN/>
        <w:adjustRightInd/>
        <w:ind w:firstLine="709"/>
        <w:jc w:val="both"/>
        <w:rPr>
          <w:color w:val="000000"/>
          <w:szCs w:val="28"/>
        </w:rPr>
      </w:pPr>
      <w:r w:rsidRPr="001B5B46">
        <w:rPr>
          <w:bCs/>
          <w:color w:val="000000"/>
          <w:szCs w:val="28"/>
        </w:rPr>
        <w:t>Основные средства</w:t>
      </w:r>
      <w:r w:rsidRPr="001B5B46">
        <w:rPr>
          <w:color w:val="000000"/>
          <w:szCs w:val="28"/>
        </w:rPr>
        <w:t>:</w:t>
      </w:r>
    </w:p>
    <w:p w14:paraId="25E35333" w14:textId="3C1B44AB"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жидкая смывка для краски</w:t>
      </w:r>
      <w:r w:rsidR="001B5B46" w:rsidRPr="00BA08F6">
        <w:rPr>
          <w:color w:val="000000"/>
          <w:szCs w:val="28"/>
        </w:rPr>
        <w:t>;</w:t>
      </w:r>
    </w:p>
    <w:p w14:paraId="1CFB84B3" w14:textId="3AB5BF73"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паста для удаления краски</w:t>
      </w:r>
      <w:r w:rsidR="001B5B46" w:rsidRPr="00BA08F6">
        <w:rPr>
          <w:color w:val="000000"/>
          <w:szCs w:val="28"/>
        </w:rPr>
        <w:t>;</w:t>
      </w:r>
    </w:p>
    <w:p w14:paraId="781E9134" w14:textId="30A47C93"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целлюлозная шпатлевка</w:t>
      </w:r>
      <w:r w:rsidR="001B5B46" w:rsidRPr="00BA08F6">
        <w:rPr>
          <w:color w:val="000000"/>
          <w:szCs w:val="28"/>
        </w:rPr>
        <w:t>;</w:t>
      </w:r>
    </w:p>
    <w:p w14:paraId="47B57159" w14:textId="49A82BE2" w:rsidR="001B5B46" w:rsidRPr="00BA08F6" w:rsidRDefault="001B5B46" w:rsidP="00BA08F6">
      <w:pPr>
        <w:pStyle w:val="a6"/>
        <w:widowControl/>
        <w:numPr>
          <w:ilvl w:val="0"/>
          <w:numId w:val="33"/>
        </w:numPr>
        <w:autoSpaceDE/>
        <w:autoSpaceDN/>
        <w:adjustRightInd/>
        <w:jc w:val="both"/>
        <w:rPr>
          <w:color w:val="000000"/>
          <w:szCs w:val="28"/>
        </w:rPr>
      </w:pPr>
      <w:r w:rsidRPr="00BA08F6">
        <w:rPr>
          <w:color w:val="000000"/>
          <w:szCs w:val="28"/>
        </w:rPr>
        <w:t>расшир</w:t>
      </w:r>
      <w:r w:rsidR="00BA08F6">
        <w:rPr>
          <w:color w:val="000000"/>
          <w:szCs w:val="28"/>
        </w:rPr>
        <w:t>яющаяся вспененная шпатлевка</w:t>
      </w:r>
      <w:r w:rsidRPr="00BA08F6">
        <w:rPr>
          <w:color w:val="000000"/>
          <w:szCs w:val="28"/>
        </w:rPr>
        <w:t>;</w:t>
      </w:r>
    </w:p>
    <w:p w14:paraId="16CA4E1C" w14:textId="1DC6F0BF"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резиновые перчатки</w:t>
      </w:r>
      <w:r w:rsidR="001B5B46" w:rsidRPr="00BA08F6">
        <w:rPr>
          <w:color w:val="000000"/>
          <w:szCs w:val="28"/>
        </w:rPr>
        <w:t>; вед</w:t>
      </w:r>
      <w:r>
        <w:rPr>
          <w:color w:val="000000"/>
          <w:szCs w:val="28"/>
        </w:rPr>
        <w:t>ро</w:t>
      </w:r>
      <w:r w:rsidR="001B5B46" w:rsidRPr="00BA08F6">
        <w:rPr>
          <w:color w:val="000000"/>
          <w:szCs w:val="28"/>
        </w:rPr>
        <w:t>;</w:t>
      </w:r>
    </w:p>
    <w:p w14:paraId="6A23356D" w14:textId="6B0FD1D8" w:rsidR="001B5B46" w:rsidRPr="00BA08F6" w:rsidRDefault="001B5B46" w:rsidP="00BA08F6">
      <w:pPr>
        <w:pStyle w:val="a6"/>
        <w:widowControl/>
        <w:numPr>
          <w:ilvl w:val="0"/>
          <w:numId w:val="33"/>
        </w:numPr>
        <w:autoSpaceDE/>
        <w:autoSpaceDN/>
        <w:adjustRightInd/>
        <w:jc w:val="both"/>
        <w:rPr>
          <w:color w:val="000000"/>
          <w:szCs w:val="28"/>
        </w:rPr>
      </w:pPr>
      <w:r w:rsidRPr="00BA08F6">
        <w:rPr>
          <w:color w:val="000000"/>
          <w:szCs w:val="28"/>
        </w:rPr>
        <w:t>у</w:t>
      </w:r>
      <w:r w:rsidR="00BA08F6">
        <w:rPr>
          <w:color w:val="000000"/>
          <w:szCs w:val="28"/>
        </w:rPr>
        <w:t>ниверсальное моющее средство</w:t>
      </w:r>
      <w:r w:rsidRPr="00BA08F6">
        <w:rPr>
          <w:color w:val="000000"/>
          <w:szCs w:val="28"/>
        </w:rPr>
        <w:t>;</w:t>
      </w:r>
    </w:p>
    <w:p w14:paraId="63C58BB5" w14:textId="5FAD357E"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губка</w:t>
      </w:r>
      <w:r w:rsidR="001B5B46" w:rsidRPr="00BA08F6">
        <w:rPr>
          <w:color w:val="000000"/>
          <w:szCs w:val="28"/>
        </w:rPr>
        <w:t>;</w:t>
      </w:r>
    </w:p>
    <w:p w14:paraId="2C8D9B49" w14:textId="37503067"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тряпка</w:t>
      </w:r>
      <w:r w:rsidR="001B5B46" w:rsidRPr="00BA08F6">
        <w:rPr>
          <w:color w:val="000000"/>
          <w:szCs w:val="28"/>
        </w:rPr>
        <w:t>;</w:t>
      </w:r>
    </w:p>
    <w:p w14:paraId="4F8B1503" w14:textId="194E0281"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пульверизатор</w:t>
      </w:r>
      <w:r w:rsidR="001B5B46" w:rsidRPr="00BA08F6">
        <w:rPr>
          <w:color w:val="000000"/>
          <w:szCs w:val="28"/>
        </w:rPr>
        <w:t>;</w:t>
      </w:r>
    </w:p>
    <w:p w14:paraId="25B1F799" w14:textId="2BEB26AA"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шкурка</w:t>
      </w:r>
      <w:r w:rsidR="001B5B46" w:rsidRPr="00BA08F6">
        <w:rPr>
          <w:color w:val="000000"/>
          <w:szCs w:val="28"/>
        </w:rPr>
        <w:t>;</w:t>
      </w:r>
    </w:p>
    <w:p w14:paraId="37746473" w14:textId="18336637"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брусок для шкурки</w:t>
      </w:r>
      <w:r w:rsidR="001B5B46" w:rsidRPr="00BA08F6">
        <w:rPr>
          <w:color w:val="000000"/>
          <w:szCs w:val="28"/>
        </w:rPr>
        <w:t>;</w:t>
      </w:r>
    </w:p>
    <w:p w14:paraId="073E6EA4" w14:textId="1BAA2BD9"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треугольный скребок</w:t>
      </w:r>
      <w:r w:rsidR="001B5B46" w:rsidRPr="00BA08F6">
        <w:rPr>
          <w:color w:val="000000"/>
          <w:szCs w:val="28"/>
        </w:rPr>
        <w:t>;</w:t>
      </w:r>
    </w:p>
    <w:p w14:paraId="01273B69" w14:textId="239A9C0F" w:rsidR="001B5B46" w:rsidRPr="00BA08F6" w:rsidRDefault="00BA08F6" w:rsidP="00BA08F6">
      <w:pPr>
        <w:pStyle w:val="a6"/>
        <w:widowControl/>
        <w:numPr>
          <w:ilvl w:val="0"/>
          <w:numId w:val="33"/>
        </w:numPr>
        <w:autoSpaceDE/>
        <w:autoSpaceDN/>
        <w:adjustRightInd/>
        <w:jc w:val="both"/>
        <w:rPr>
          <w:color w:val="000000"/>
          <w:szCs w:val="28"/>
        </w:rPr>
      </w:pPr>
      <w:r>
        <w:rPr>
          <w:color w:val="000000"/>
          <w:szCs w:val="28"/>
        </w:rPr>
        <w:t>шпатели</w:t>
      </w:r>
      <w:r w:rsidR="001B5B46" w:rsidRPr="00BA08F6">
        <w:rPr>
          <w:color w:val="000000"/>
          <w:szCs w:val="28"/>
        </w:rPr>
        <w:t>;</w:t>
      </w:r>
    </w:p>
    <w:p w14:paraId="591ED69A" w14:textId="270365C9" w:rsidR="001B5B46" w:rsidRPr="00BA08F6" w:rsidRDefault="001B5B46" w:rsidP="00BA08F6">
      <w:pPr>
        <w:pStyle w:val="a6"/>
        <w:widowControl/>
        <w:numPr>
          <w:ilvl w:val="0"/>
          <w:numId w:val="33"/>
        </w:numPr>
        <w:autoSpaceDE/>
        <w:autoSpaceDN/>
        <w:adjustRightInd/>
        <w:jc w:val="both"/>
        <w:rPr>
          <w:color w:val="000000"/>
          <w:szCs w:val="28"/>
        </w:rPr>
      </w:pPr>
      <w:r w:rsidRPr="00BA08F6">
        <w:rPr>
          <w:color w:val="000000"/>
          <w:szCs w:val="28"/>
        </w:rPr>
        <w:t>фен с принадлежностями (направляющее сопл</w:t>
      </w:r>
      <w:r w:rsidR="00BA08F6">
        <w:rPr>
          <w:color w:val="000000"/>
          <w:szCs w:val="28"/>
        </w:rPr>
        <w:t>о и два встроенных скребка)</w:t>
      </w:r>
      <w:r w:rsidRPr="00BA08F6">
        <w:rPr>
          <w:color w:val="000000"/>
          <w:szCs w:val="28"/>
        </w:rPr>
        <w:t>.</w:t>
      </w:r>
    </w:p>
    <w:p w14:paraId="0F1BB947" w14:textId="77777777" w:rsidR="001B5B46" w:rsidRPr="003F613D" w:rsidRDefault="001B5B46" w:rsidP="003F613D">
      <w:pPr>
        <w:ind w:firstLine="709"/>
        <w:jc w:val="both"/>
        <w:rPr>
          <w:szCs w:val="28"/>
        </w:rPr>
      </w:pPr>
      <w:r w:rsidRPr="003F613D">
        <w:rPr>
          <w:szCs w:val="28"/>
        </w:rPr>
        <w:lastRenderedPageBreak/>
        <w:t>Малярная кисть остается самым любимым инструментом для нанесения краски на стены, потолки, деревянные и металлические конструкции во всем доме. Чаще всего ее делают из натуральной щетины, которая зажата в металлическую обойму, прикрепленную к ручке из дерева или пластмассы. Выпускаются кисти и из синтетических волокон. Их иногда рекомендуют для работы с водоэмульсионными красками.</w:t>
      </w:r>
    </w:p>
    <w:p w14:paraId="359F83E1" w14:textId="77777777" w:rsidR="008C6655" w:rsidRPr="003F613D" w:rsidRDefault="001B5B46" w:rsidP="003F613D">
      <w:pPr>
        <w:ind w:firstLine="709"/>
        <w:jc w:val="both"/>
        <w:rPr>
          <w:szCs w:val="28"/>
        </w:rPr>
      </w:pPr>
      <w:r w:rsidRPr="003F613D">
        <w:rPr>
          <w:szCs w:val="28"/>
        </w:rPr>
        <w:t>Кисти бывают шириной от 12 до 150 мм. Самые маленькие используются для мелких работ, например, для окраски оконных переплетов, а самые широкие хороши для плоских сплошных поверхностей стен и потолков. Однако работать широкой кистью утомительно, особенно с масляными красками. Есть также кисти с длинной ручкой и угловой головкой для окраски стены за радиаторами и узкие кисти со щетиной, стоящей под углом, для окраски внутренних углов. Для получения лучших результатов покупайте кисти хорошего качества и сохраняйте их на будущее, вместо того чтобы покупать дешевые и выбрасывать их по окончании ремонта.</w:t>
      </w:r>
    </w:p>
    <w:p w14:paraId="43931339" w14:textId="77777777" w:rsidR="001B5B46" w:rsidRPr="001B5B46" w:rsidRDefault="001B5B46" w:rsidP="003F613D">
      <w:pPr>
        <w:widowControl/>
        <w:autoSpaceDE/>
        <w:autoSpaceDN/>
        <w:adjustRightInd/>
        <w:ind w:firstLine="709"/>
        <w:jc w:val="both"/>
        <w:rPr>
          <w:color w:val="000000"/>
          <w:szCs w:val="28"/>
        </w:rPr>
      </w:pPr>
      <w:r w:rsidRPr="001B5B46">
        <w:rPr>
          <w:bCs/>
          <w:color w:val="000000"/>
          <w:szCs w:val="28"/>
        </w:rPr>
        <w:t xml:space="preserve">В этот набор входят: </w:t>
      </w:r>
    </w:p>
    <w:p w14:paraId="7C554C4B" w14:textId="37818A20"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кисти разных размеров;</w:t>
      </w:r>
    </w:p>
    <w:p w14:paraId="6F5CCA3C" w14:textId="21E0C74E"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аэрозольные краски;</w:t>
      </w:r>
    </w:p>
    <w:p w14:paraId="55C75CB4" w14:textId="117957EA"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кисть с длинной ручкой для окраски за радиаторами;</w:t>
      </w:r>
    </w:p>
    <w:p w14:paraId="5C3C3770" w14:textId="5A857F8C"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ручные маски;</w:t>
      </w:r>
    </w:p>
    <w:p w14:paraId="0D27998F" w14:textId="4DD3FEFF" w:rsidR="001B5B46" w:rsidRPr="009630A6" w:rsidRDefault="00051D41" w:rsidP="009630A6">
      <w:pPr>
        <w:pStyle w:val="a6"/>
        <w:widowControl/>
        <w:numPr>
          <w:ilvl w:val="0"/>
          <w:numId w:val="32"/>
        </w:numPr>
        <w:autoSpaceDE/>
        <w:autoSpaceDN/>
        <w:adjustRightInd/>
        <w:jc w:val="both"/>
        <w:rPr>
          <w:color w:val="000000"/>
          <w:szCs w:val="28"/>
        </w:rPr>
      </w:pPr>
      <w:r>
        <w:rPr>
          <w:color w:val="000000"/>
          <w:szCs w:val="28"/>
        </w:rPr>
        <w:t>маленький валик</w:t>
      </w:r>
      <w:r w:rsidR="001B5B46" w:rsidRPr="009630A6">
        <w:rPr>
          <w:color w:val="000000"/>
          <w:szCs w:val="28"/>
        </w:rPr>
        <w:t>;</w:t>
      </w:r>
    </w:p>
    <w:p w14:paraId="433ABC92" w14:textId="282A8C30"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удлиняющая ручка для валика;</w:t>
      </w:r>
    </w:p>
    <w:p w14:paraId="3F60FAAA" w14:textId="0B34FF8C"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нормальный валик с коротким ворсом и подносом для краски;</w:t>
      </w:r>
    </w:p>
    <w:p w14:paraId="067D2C7E" w14:textId="70004581"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тряпка для протирки;</w:t>
      </w:r>
    </w:p>
    <w:p w14:paraId="0B20A45C" w14:textId="15A3EE40" w:rsidR="001B5B46" w:rsidRPr="009630A6" w:rsidRDefault="00051D41" w:rsidP="009630A6">
      <w:pPr>
        <w:pStyle w:val="a6"/>
        <w:widowControl/>
        <w:numPr>
          <w:ilvl w:val="0"/>
          <w:numId w:val="32"/>
        </w:numPr>
        <w:autoSpaceDE/>
        <w:autoSpaceDN/>
        <w:adjustRightInd/>
        <w:jc w:val="both"/>
        <w:rPr>
          <w:color w:val="000000"/>
          <w:szCs w:val="28"/>
        </w:rPr>
      </w:pPr>
      <w:proofErr w:type="spellStart"/>
      <w:r>
        <w:rPr>
          <w:color w:val="000000"/>
          <w:szCs w:val="28"/>
        </w:rPr>
        <w:t>уайт</w:t>
      </w:r>
      <w:proofErr w:type="spellEnd"/>
      <w:r>
        <w:rPr>
          <w:color w:val="000000"/>
          <w:szCs w:val="28"/>
        </w:rPr>
        <w:t>-спирит (разбавитель)</w:t>
      </w:r>
      <w:r w:rsidR="001B5B46" w:rsidRPr="009630A6">
        <w:rPr>
          <w:color w:val="000000"/>
          <w:szCs w:val="28"/>
        </w:rPr>
        <w:t>;</w:t>
      </w:r>
    </w:p>
    <w:p w14:paraId="7E4E14F1" w14:textId="24C870D5"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«шубы» с длинным ворсом и с фактурой;</w:t>
      </w:r>
    </w:p>
    <w:p w14:paraId="1486523F" w14:textId="5E8FE6F1"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защитный щиток;</w:t>
      </w:r>
    </w:p>
    <w:p w14:paraId="000DF58F" w14:textId="1B2DD886"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маскировочная лента;</w:t>
      </w:r>
    </w:p>
    <w:p w14:paraId="32922B0B" w14:textId="770D6E59" w:rsidR="001B5B46" w:rsidRPr="009630A6" w:rsidRDefault="00051D41" w:rsidP="009630A6">
      <w:pPr>
        <w:pStyle w:val="a6"/>
        <w:widowControl/>
        <w:numPr>
          <w:ilvl w:val="0"/>
          <w:numId w:val="32"/>
        </w:numPr>
        <w:autoSpaceDE/>
        <w:autoSpaceDN/>
        <w:adjustRightInd/>
        <w:jc w:val="both"/>
        <w:rPr>
          <w:color w:val="000000"/>
          <w:szCs w:val="28"/>
        </w:rPr>
      </w:pPr>
      <w:r>
        <w:rPr>
          <w:color w:val="000000"/>
          <w:szCs w:val="28"/>
        </w:rPr>
        <w:t>тазик для краски</w:t>
      </w:r>
      <w:r w:rsidR="001B5B46" w:rsidRPr="009630A6">
        <w:rPr>
          <w:color w:val="000000"/>
          <w:szCs w:val="28"/>
        </w:rPr>
        <w:t>;</w:t>
      </w:r>
    </w:p>
    <w:p w14:paraId="2C8A1266" w14:textId="76E4258E"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t>«подушки» разных размеров и форм;</w:t>
      </w:r>
    </w:p>
    <w:p w14:paraId="47F0AC85" w14:textId="28139087" w:rsidR="001B5B46" w:rsidRPr="009630A6" w:rsidRDefault="001B5B46" w:rsidP="009630A6">
      <w:pPr>
        <w:pStyle w:val="a6"/>
        <w:widowControl/>
        <w:numPr>
          <w:ilvl w:val="0"/>
          <w:numId w:val="32"/>
        </w:numPr>
        <w:autoSpaceDE/>
        <w:autoSpaceDN/>
        <w:adjustRightInd/>
        <w:jc w:val="both"/>
        <w:rPr>
          <w:color w:val="000000"/>
          <w:szCs w:val="28"/>
        </w:rPr>
      </w:pPr>
      <w:r w:rsidRPr="009630A6">
        <w:rPr>
          <w:color w:val="000000"/>
          <w:szCs w:val="28"/>
        </w:rPr>
        <w:lastRenderedPageBreak/>
        <w:t>корытца с барабанами для зарядки «подушек».</w:t>
      </w:r>
    </w:p>
    <w:p w14:paraId="77173F82" w14:textId="77777777" w:rsidR="008450D5" w:rsidRPr="009630A6" w:rsidRDefault="008450D5" w:rsidP="009630A6">
      <w:pPr>
        <w:widowControl/>
        <w:autoSpaceDE/>
        <w:autoSpaceDN/>
        <w:adjustRightInd/>
        <w:ind w:firstLine="709"/>
        <w:jc w:val="both"/>
        <w:rPr>
          <w:iCs/>
          <w:szCs w:val="28"/>
        </w:rPr>
      </w:pPr>
      <w:proofErr w:type="spellStart"/>
      <w:r w:rsidRPr="009630A6">
        <w:rPr>
          <w:iCs/>
          <w:szCs w:val="28"/>
        </w:rPr>
        <w:t>Макловица</w:t>
      </w:r>
      <w:proofErr w:type="spellEnd"/>
      <w:r w:rsidRPr="009630A6">
        <w:rPr>
          <w:iCs/>
          <w:szCs w:val="28"/>
        </w:rPr>
        <w:t xml:space="preserve"> предназначена для работы на больших поверхностях нанесения грунтовок, известковых и дисперсионных красок, пропитывающих средств.</w:t>
      </w:r>
    </w:p>
    <w:p w14:paraId="51EC4C38" w14:textId="77777777" w:rsidR="008450D5" w:rsidRPr="009630A6" w:rsidRDefault="008450D5" w:rsidP="009630A6">
      <w:pPr>
        <w:widowControl/>
        <w:autoSpaceDE/>
        <w:autoSpaceDN/>
        <w:adjustRightInd/>
        <w:ind w:firstLine="709"/>
        <w:jc w:val="both"/>
        <w:rPr>
          <w:iCs/>
          <w:szCs w:val="28"/>
        </w:rPr>
      </w:pPr>
      <w:r w:rsidRPr="009630A6">
        <w:rPr>
          <w:iCs/>
          <w:szCs w:val="28"/>
        </w:rPr>
        <w:t>Флейцевая предназначены для обработки свежеокрашенных поверхностей путем сглаживания следов кисти и получения гладкой глянцевой поверхности.</w:t>
      </w:r>
    </w:p>
    <w:p w14:paraId="7134F30E" w14:textId="77777777" w:rsidR="008450D5" w:rsidRPr="009630A6" w:rsidRDefault="008450D5" w:rsidP="009630A6">
      <w:pPr>
        <w:widowControl/>
        <w:autoSpaceDE/>
        <w:autoSpaceDN/>
        <w:adjustRightInd/>
        <w:ind w:firstLine="709"/>
        <w:jc w:val="both"/>
        <w:rPr>
          <w:iCs/>
          <w:szCs w:val="28"/>
        </w:rPr>
      </w:pPr>
      <w:r w:rsidRPr="009630A6">
        <w:rPr>
          <w:iCs/>
          <w:szCs w:val="28"/>
        </w:rPr>
        <w:t xml:space="preserve">Ручник применяют для окраски клеевой и масляной красками небольших поверхностей. Филеночная предназначены для вытягивания узких полос, называемых филенками. Торцовка применяется для придания поверхности </w:t>
      </w:r>
      <w:proofErr w:type="spellStart"/>
      <w:r w:rsidRPr="009630A6">
        <w:rPr>
          <w:iCs/>
          <w:szCs w:val="28"/>
        </w:rPr>
        <w:t>ровнозернистый</w:t>
      </w:r>
      <w:proofErr w:type="spellEnd"/>
      <w:r w:rsidRPr="009630A6">
        <w:rPr>
          <w:iCs/>
          <w:szCs w:val="28"/>
        </w:rPr>
        <w:t xml:space="preserve"> вид.</w:t>
      </w:r>
    </w:p>
    <w:p w14:paraId="175D63D0" w14:textId="77777777" w:rsidR="008450D5" w:rsidRPr="009630A6" w:rsidRDefault="008450D5" w:rsidP="009630A6">
      <w:pPr>
        <w:widowControl/>
        <w:autoSpaceDE/>
        <w:autoSpaceDN/>
        <w:adjustRightInd/>
        <w:ind w:firstLine="709"/>
        <w:jc w:val="both"/>
        <w:rPr>
          <w:iCs/>
          <w:szCs w:val="28"/>
        </w:rPr>
      </w:pPr>
      <w:r w:rsidRPr="009630A6">
        <w:rPr>
          <w:iCs/>
          <w:szCs w:val="28"/>
        </w:rPr>
        <w:t>Стальная щетка предназначена для торцевания поверхности, придания поверхности шероховатый вид.</w:t>
      </w:r>
    </w:p>
    <w:p w14:paraId="3B3AD64A" w14:textId="77777777" w:rsidR="009630A6" w:rsidRDefault="008450D5" w:rsidP="009630A6">
      <w:pPr>
        <w:widowControl/>
        <w:autoSpaceDE/>
        <w:autoSpaceDN/>
        <w:adjustRightInd/>
        <w:ind w:firstLine="709"/>
        <w:jc w:val="both"/>
        <w:rPr>
          <w:iCs/>
          <w:szCs w:val="28"/>
        </w:rPr>
      </w:pPr>
      <w:r w:rsidRPr="009630A6">
        <w:rPr>
          <w:iCs/>
          <w:szCs w:val="28"/>
        </w:rPr>
        <w:t>Металлический шпатель предназначен для нанесения и разравнивания шпаклевку на различных поверхностях.</w:t>
      </w:r>
    </w:p>
    <w:p w14:paraId="2664F994" w14:textId="5B3B9D69" w:rsidR="008450D5" w:rsidRDefault="008450D5" w:rsidP="009630A6">
      <w:pPr>
        <w:widowControl/>
        <w:autoSpaceDE/>
        <w:autoSpaceDN/>
        <w:adjustRightInd/>
        <w:ind w:firstLine="709"/>
        <w:jc w:val="both"/>
        <w:rPr>
          <w:iCs/>
          <w:szCs w:val="28"/>
        </w:rPr>
      </w:pPr>
      <w:r w:rsidRPr="003F613D">
        <w:rPr>
          <w:iCs/>
          <w:szCs w:val="28"/>
        </w:rPr>
        <w:t>Валики используются для окраски больших площадей масляной, масляно-эмалевой и другими неводными красками, а также латексными.</w:t>
      </w:r>
    </w:p>
    <w:p w14:paraId="5C32D0EA" w14:textId="77777777" w:rsidR="00051D41" w:rsidRDefault="00051D41" w:rsidP="009630A6">
      <w:pPr>
        <w:widowControl/>
        <w:autoSpaceDE/>
        <w:autoSpaceDN/>
        <w:adjustRightInd/>
        <w:ind w:firstLine="709"/>
        <w:jc w:val="both"/>
        <w:rPr>
          <w:iCs/>
          <w:szCs w:val="28"/>
        </w:rPr>
      </w:pPr>
    </w:p>
    <w:p w14:paraId="24859839" w14:textId="77777777" w:rsidR="00051D41" w:rsidRDefault="00051D41" w:rsidP="009630A6">
      <w:pPr>
        <w:widowControl/>
        <w:autoSpaceDE/>
        <w:autoSpaceDN/>
        <w:adjustRightInd/>
        <w:ind w:firstLine="709"/>
        <w:jc w:val="both"/>
        <w:rPr>
          <w:iCs/>
          <w:szCs w:val="28"/>
        </w:rPr>
      </w:pPr>
    </w:p>
    <w:p w14:paraId="342D75CF" w14:textId="77777777" w:rsidR="00051D41" w:rsidRDefault="00051D41" w:rsidP="009630A6">
      <w:pPr>
        <w:widowControl/>
        <w:autoSpaceDE/>
        <w:autoSpaceDN/>
        <w:adjustRightInd/>
        <w:ind w:firstLine="709"/>
        <w:jc w:val="both"/>
        <w:rPr>
          <w:iCs/>
          <w:szCs w:val="28"/>
        </w:rPr>
      </w:pPr>
    </w:p>
    <w:p w14:paraId="4F0D5B64" w14:textId="77777777" w:rsidR="00051D41" w:rsidRPr="003F613D" w:rsidRDefault="00051D41" w:rsidP="009630A6">
      <w:pPr>
        <w:widowControl/>
        <w:autoSpaceDE/>
        <w:autoSpaceDN/>
        <w:adjustRightInd/>
        <w:ind w:firstLine="709"/>
        <w:jc w:val="both"/>
        <w:rPr>
          <w:iCs/>
          <w:szCs w:val="28"/>
        </w:rPr>
      </w:pPr>
    </w:p>
    <w:p w14:paraId="0AC77A83" w14:textId="77777777" w:rsidR="008450D5" w:rsidRPr="008450D5" w:rsidRDefault="008450D5" w:rsidP="008450D5">
      <w:pPr>
        <w:pStyle w:val="a6"/>
        <w:widowControl/>
        <w:numPr>
          <w:ilvl w:val="0"/>
          <w:numId w:val="21"/>
        </w:numPr>
        <w:autoSpaceDE/>
        <w:autoSpaceDN/>
        <w:adjustRightInd/>
        <w:spacing w:line="240" w:lineRule="auto"/>
        <w:jc w:val="center"/>
        <w:rPr>
          <w:rFonts w:ascii="&amp;quot" w:hAnsi="&amp;quot"/>
          <w:i/>
          <w:iCs/>
          <w:sz w:val="23"/>
          <w:szCs w:val="23"/>
        </w:rPr>
      </w:pPr>
      <w:r w:rsidRPr="00035473">
        <w:rPr>
          <w:noProof/>
        </w:rPr>
        <w:drawing>
          <wp:inline distT="0" distB="0" distL="0" distR="0" wp14:anchorId="72DA4091" wp14:editId="39EBE659">
            <wp:extent cx="2114550" cy="1457325"/>
            <wp:effectExtent l="0" t="0" r="0" b="9525"/>
            <wp:docPr id="16" name="Рисунок 16" descr="https://studbooks.net/imag_/40/233841/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books.net/imag_/40/233841/image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1457325"/>
                    </a:xfrm>
                    <a:prstGeom prst="rect">
                      <a:avLst/>
                    </a:prstGeom>
                    <a:noFill/>
                    <a:ln>
                      <a:noFill/>
                    </a:ln>
                  </pic:spPr>
                </pic:pic>
              </a:graphicData>
            </a:graphic>
          </wp:inline>
        </w:drawing>
      </w:r>
    </w:p>
    <w:p w14:paraId="119C5201" w14:textId="41685FDF" w:rsidR="00051D41" w:rsidRDefault="00C86D70" w:rsidP="00051D41">
      <w:pPr>
        <w:widowControl/>
        <w:autoSpaceDE/>
        <w:autoSpaceDN/>
        <w:adjustRightInd/>
        <w:ind w:left="360"/>
        <w:jc w:val="center"/>
        <w:rPr>
          <w:bCs/>
          <w:iCs/>
          <w:szCs w:val="28"/>
        </w:rPr>
      </w:pPr>
      <w:r>
        <w:rPr>
          <w:bCs/>
          <w:iCs/>
          <w:szCs w:val="28"/>
        </w:rPr>
        <w:t>Рисунок 3</w:t>
      </w:r>
      <w:r w:rsidR="008450D5" w:rsidRPr="009105B0">
        <w:rPr>
          <w:bCs/>
          <w:iCs/>
          <w:szCs w:val="28"/>
        </w:rPr>
        <w:t xml:space="preserve"> - Инструменты для малярных работ,</w:t>
      </w:r>
    </w:p>
    <w:p w14:paraId="21B39B9B" w14:textId="3502A45D" w:rsidR="008450D5" w:rsidRPr="009105B0" w:rsidRDefault="008450D5" w:rsidP="00051D41">
      <w:pPr>
        <w:widowControl/>
        <w:autoSpaceDE/>
        <w:autoSpaceDN/>
        <w:adjustRightInd/>
        <w:ind w:left="360"/>
        <w:jc w:val="center"/>
        <w:rPr>
          <w:iCs/>
          <w:szCs w:val="28"/>
        </w:rPr>
      </w:pPr>
      <w:r w:rsidRPr="009105B0">
        <w:rPr>
          <w:bCs/>
          <w:iCs/>
          <w:szCs w:val="28"/>
        </w:rPr>
        <w:t>где 1 - маховая кисть; 2 - флейцевая кисть; 3 - кисть-</w:t>
      </w:r>
      <w:proofErr w:type="spellStart"/>
      <w:r w:rsidRPr="009105B0">
        <w:rPr>
          <w:bCs/>
          <w:iCs/>
          <w:szCs w:val="28"/>
        </w:rPr>
        <w:t>макловица</w:t>
      </w:r>
      <w:proofErr w:type="spellEnd"/>
      <w:r w:rsidRPr="009105B0">
        <w:rPr>
          <w:bCs/>
          <w:iCs/>
          <w:szCs w:val="28"/>
        </w:rPr>
        <w:t>; 4 - кисть-ручник; 5 - филеночная кисть; 6 - кисть-торцовка; 7 - стальные щетки; 8 - валик; 9 - металлический шпатель</w:t>
      </w:r>
    </w:p>
    <w:p w14:paraId="1912BEC1" w14:textId="77777777" w:rsidR="009630A6" w:rsidRDefault="009630A6" w:rsidP="009105B0">
      <w:pPr>
        <w:widowControl/>
        <w:autoSpaceDE/>
        <w:autoSpaceDN/>
        <w:adjustRightInd/>
        <w:ind w:firstLine="709"/>
        <w:jc w:val="both"/>
        <w:rPr>
          <w:iCs/>
          <w:szCs w:val="28"/>
        </w:rPr>
      </w:pPr>
    </w:p>
    <w:p w14:paraId="02653CA3" w14:textId="4E77F953" w:rsidR="008450D5" w:rsidRPr="009105B0" w:rsidRDefault="008450D5" w:rsidP="009105B0">
      <w:pPr>
        <w:widowControl/>
        <w:autoSpaceDE/>
        <w:autoSpaceDN/>
        <w:adjustRightInd/>
        <w:ind w:firstLine="709"/>
        <w:jc w:val="both"/>
        <w:rPr>
          <w:iCs/>
          <w:szCs w:val="28"/>
        </w:rPr>
      </w:pPr>
      <w:r w:rsidRPr="009105B0">
        <w:rPr>
          <w:iCs/>
          <w:szCs w:val="28"/>
        </w:rPr>
        <w:lastRenderedPageBreak/>
        <w:t>Для повышения производительности труда, улучшения качества окраски и сокращения трудозатрат используют механизированные методы окрашивания поверхности, например</w:t>
      </w:r>
      <w:r w:rsidR="00051D41">
        <w:rPr>
          <w:iCs/>
          <w:szCs w:val="28"/>
        </w:rPr>
        <w:t>,</w:t>
      </w:r>
      <w:r w:rsidRPr="009105B0">
        <w:rPr>
          <w:iCs/>
          <w:szCs w:val="28"/>
        </w:rPr>
        <w:t xml:space="preserve"> турбинный окрасочный аппарат низкого давления.</w:t>
      </w:r>
    </w:p>
    <w:p w14:paraId="00D3FCF4" w14:textId="77777777" w:rsidR="008450D5" w:rsidRPr="009105B0" w:rsidRDefault="008450D5" w:rsidP="009105B0">
      <w:pPr>
        <w:widowControl/>
        <w:autoSpaceDE/>
        <w:autoSpaceDN/>
        <w:adjustRightInd/>
        <w:ind w:firstLine="709"/>
        <w:jc w:val="both"/>
        <w:rPr>
          <w:szCs w:val="28"/>
        </w:rPr>
      </w:pPr>
      <w:r w:rsidRPr="009105B0">
        <w:rPr>
          <w:bCs/>
          <w:iCs/>
          <w:szCs w:val="28"/>
        </w:rPr>
        <w:t>Окрасочные агрегаты низкого давления</w:t>
      </w:r>
      <w:r w:rsidRPr="009105B0">
        <w:rPr>
          <w:szCs w:val="28"/>
        </w:rPr>
        <w:t xml:space="preserve"> используют для нанесения с помощью сжатого сухого горячего воздуха низкого давления окрасочных составов, шпаклевок и грунтовок, а также декоративных, содержащих крошку составов.</w:t>
      </w:r>
    </w:p>
    <w:p w14:paraId="5F9BD7E9" w14:textId="77777777" w:rsidR="008450D5" w:rsidRDefault="008450D5" w:rsidP="009105B0">
      <w:pPr>
        <w:widowControl/>
        <w:autoSpaceDE/>
        <w:autoSpaceDN/>
        <w:adjustRightInd/>
        <w:spacing w:before="100" w:beforeAutospacing="1" w:after="100" w:afterAutospacing="1" w:line="240" w:lineRule="auto"/>
        <w:ind w:left="360"/>
        <w:jc w:val="center"/>
        <w:rPr>
          <w:rFonts w:ascii="&amp;quot" w:hAnsi="&amp;quot"/>
          <w:sz w:val="20"/>
        </w:rPr>
      </w:pPr>
      <w:r w:rsidRPr="00035473">
        <w:rPr>
          <w:noProof/>
        </w:rPr>
        <w:drawing>
          <wp:inline distT="0" distB="0" distL="0" distR="0" wp14:anchorId="29F0BEEC" wp14:editId="13D92E5E">
            <wp:extent cx="3352800" cy="2514600"/>
            <wp:effectExtent l="0" t="0" r="0" b="0"/>
            <wp:docPr id="17" name="Рисунок 17" descr="Турбинный окрасочный аппарат низкого д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урбинный окрасочный аппарат низкого давле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7287" cy="2525465"/>
                    </a:xfrm>
                    <a:prstGeom prst="rect">
                      <a:avLst/>
                    </a:prstGeom>
                    <a:noFill/>
                    <a:ln>
                      <a:noFill/>
                    </a:ln>
                  </pic:spPr>
                </pic:pic>
              </a:graphicData>
            </a:graphic>
          </wp:inline>
        </w:drawing>
      </w:r>
    </w:p>
    <w:p w14:paraId="2CE1D36E" w14:textId="01420174" w:rsidR="00051D41" w:rsidRDefault="00C86D70" w:rsidP="00051D41">
      <w:pPr>
        <w:widowControl/>
        <w:autoSpaceDE/>
        <w:autoSpaceDN/>
        <w:adjustRightInd/>
        <w:spacing w:before="100" w:beforeAutospacing="1" w:after="100" w:afterAutospacing="1" w:line="240" w:lineRule="auto"/>
        <w:ind w:left="360"/>
        <w:jc w:val="center"/>
        <w:rPr>
          <w:szCs w:val="28"/>
        </w:rPr>
      </w:pPr>
      <w:r w:rsidRPr="00C86D70">
        <w:rPr>
          <w:szCs w:val="28"/>
        </w:rPr>
        <w:t>Рисунок 4 – Окрасочный агрегат</w:t>
      </w:r>
      <w:bookmarkStart w:id="16" w:name="_Toc25770819"/>
      <w:bookmarkStart w:id="17" w:name="_Toc26956283"/>
    </w:p>
    <w:p w14:paraId="368E644A" w14:textId="77777777" w:rsidR="00051D41" w:rsidRDefault="00051D41" w:rsidP="00051D41">
      <w:pPr>
        <w:widowControl/>
        <w:autoSpaceDE/>
        <w:autoSpaceDN/>
        <w:adjustRightInd/>
        <w:spacing w:before="100" w:beforeAutospacing="1" w:after="100" w:afterAutospacing="1" w:line="240" w:lineRule="auto"/>
        <w:ind w:left="360"/>
        <w:jc w:val="center"/>
      </w:pPr>
    </w:p>
    <w:p w14:paraId="6C5E90F9" w14:textId="77777777" w:rsidR="00BE613C" w:rsidRPr="00035473" w:rsidRDefault="00BE613C" w:rsidP="009105B0">
      <w:pPr>
        <w:pStyle w:val="3"/>
      </w:pPr>
      <w:r w:rsidRPr="00035473">
        <w:t>1.2.2 Материалы</w:t>
      </w:r>
      <w:bookmarkEnd w:id="16"/>
      <w:bookmarkEnd w:id="17"/>
    </w:p>
    <w:p w14:paraId="7FE0EAC1" w14:textId="77777777" w:rsidR="00BA08F6" w:rsidRDefault="00BA08F6" w:rsidP="001B5B46">
      <w:pPr>
        <w:pStyle w:val="a6"/>
        <w:ind w:left="0" w:firstLine="709"/>
        <w:jc w:val="both"/>
        <w:rPr>
          <w:bCs/>
        </w:rPr>
      </w:pPr>
    </w:p>
    <w:p w14:paraId="6B27A62C" w14:textId="4B26F222" w:rsidR="004A74C2" w:rsidRPr="004A74C2" w:rsidRDefault="00824E6F" w:rsidP="004A74C2">
      <w:pPr>
        <w:pStyle w:val="a6"/>
        <w:ind w:left="0" w:firstLine="709"/>
        <w:jc w:val="both"/>
      </w:pPr>
      <w:r w:rsidRPr="00035473">
        <w:rPr>
          <w:bCs/>
        </w:rPr>
        <w:t>Краски строительные сухие</w:t>
      </w:r>
      <w:r w:rsidRPr="00035473">
        <w:t xml:space="preserve"> </w:t>
      </w:r>
      <w:r w:rsidR="00B2609D">
        <w:t>-</w:t>
      </w:r>
      <w:r w:rsidRPr="00035473">
        <w:t xml:space="preserve"> тонкомолотые порошки разного цвета.</w:t>
      </w:r>
    </w:p>
    <w:p w14:paraId="48E53BB3" w14:textId="07F9AD60" w:rsidR="00824E6F" w:rsidRPr="00035473" w:rsidRDefault="00824E6F" w:rsidP="004A74C2">
      <w:pPr>
        <w:pStyle w:val="a6"/>
        <w:ind w:left="0" w:firstLine="709"/>
        <w:jc w:val="both"/>
      </w:pPr>
      <w:r w:rsidRPr="00035473">
        <w:rPr>
          <w:bCs/>
        </w:rPr>
        <w:t>Краски масляные</w:t>
      </w:r>
      <w:r w:rsidRPr="00035473">
        <w:t xml:space="preserve"> </w:t>
      </w:r>
      <w:r w:rsidR="00B2609D">
        <w:t>-</w:t>
      </w:r>
      <w:r w:rsidRPr="00035473">
        <w:t xml:space="preserve"> тестообразная масса из смеси сухих строительных красок с олифой, многократно перетертых па специальных вальцовых краскотерках. Выпускаются густотертыми и готовыми к употреблению. Густотертые требуют добавления олифы и тщательного перемешивания для разведения их до рабочего состояния. Срок высыхания без </w:t>
      </w:r>
      <w:proofErr w:type="spellStart"/>
      <w:r w:rsidRPr="00035473">
        <w:t>отлипа</w:t>
      </w:r>
      <w:proofErr w:type="spellEnd"/>
      <w:r w:rsidRPr="00035473">
        <w:t xml:space="preserve"> </w:t>
      </w:r>
      <w:r w:rsidR="00B2609D">
        <w:t>-</w:t>
      </w:r>
      <w:r w:rsidRPr="00035473">
        <w:t xml:space="preserve"> 24 ч.</w:t>
      </w:r>
    </w:p>
    <w:p w14:paraId="1D3013B4" w14:textId="67000CD8" w:rsidR="00824E6F" w:rsidRPr="00035473" w:rsidRDefault="00824E6F" w:rsidP="004A74C2">
      <w:pPr>
        <w:pStyle w:val="a6"/>
        <w:ind w:left="0" w:firstLine="709"/>
        <w:jc w:val="both"/>
      </w:pPr>
      <w:r w:rsidRPr="00035473">
        <w:rPr>
          <w:bCs/>
        </w:rPr>
        <w:t>Краски эмалевые</w:t>
      </w:r>
      <w:r w:rsidRPr="00035473">
        <w:t xml:space="preserve"> высыхают за 15 </w:t>
      </w:r>
      <w:r w:rsidR="00B2609D">
        <w:t>-</w:t>
      </w:r>
      <w:r w:rsidRPr="00035473">
        <w:t xml:space="preserve"> 30 ч. Дают гладкую, ровную, глянцевую пленку. Обычно применяются для внутренних работ.</w:t>
      </w:r>
    </w:p>
    <w:p w14:paraId="5870AA6B" w14:textId="1F2B9BAD" w:rsidR="00824E6F" w:rsidRPr="00035473" w:rsidRDefault="00824E6F" w:rsidP="004A74C2">
      <w:pPr>
        <w:pStyle w:val="a6"/>
        <w:ind w:left="0" w:firstLine="709"/>
        <w:jc w:val="both"/>
      </w:pPr>
      <w:r w:rsidRPr="00035473">
        <w:rPr>
          <w:bCs/>
        </w:rPr>
        <w:t>Лаки масляные</w:t>
      </w:r>
      <w:r w:rsidRPr="00035473">
        <w:t xml:space="preserve"> бывают светлые и темные. Ими покрывают полы, мебель и </w:t>
      </w:r>
      <w:r w:rsidRPr="00035473">
        <w:lastRenderedPageBreak/>
        <w:t>др. Высыхают за 48 ч. Кроме масляных, имеются синтетические лаки с разными сроками высыхания.</w:t>
      </w:r>
    </w:p>
    <w:p w14:paraId="7546B664" w14:textId="0161C768" w:rsidR="00824E6F" w:rsidRPr="00035473" w:rsidRDefault="00824E6F" w:rsidP="004A74C2">
      <w:pPr>
        <w:pStyle w:val="a6"/>
        <w:ind w:left="0" w:firstLine="709"/>
        <w:jc w:val="both"/>
      </w:pPr>
      <w:r w:rsidRPr="00035473">
        <w:rPr>
          <w:bCs/>
        </w:rPr>
        <w:t>Олифа</w:t>
      </w:r>
      <w:r w:rsidRPr="00035473">
        <w:t xml:space="preserve"> бывает натуральная, искусственная и комбинированная и имеет разные названия. Применяют для разведения масляных красок, приготовления замазок, шпаклевок, грунтовок и т. д. Срок высыхания без </w:t>
      </w:r>
      <w:proofErr w:type="spellStart"/>
      <w:r w:rsidRPr="00035473">
        <w:t>отлипа</w:t>
      </w:r>
      <w:proofErr w:type="spellEnd"/>
      <w:r w:rsidRPr="00035473">
        <w:t xml:space="preserve"> </w:t>
      </w:r>
      <w:r w:rsidR="00B2609D">
        <w:t>-</w:t>
      </w:r>
      <w:r w:rsidRPr="00035473">
        <w:t xml:space="preserve"> 24 ч.</w:t>
      </w:r>
    </w:p>
    <w:p w14:paraId="34D00D45" w14:textId="4E006CFB" w:rsidR="00824E6F" w:rsidRPr="00035473" w:rsidRDefault="00824E6F" w:rsidP="004A74C2">
      <w:pPr>
        <w:pStyle w:val="a6"/>
        <w:ind w:left="0" w:firstLine="709"/>
        <w:jc w:val="both"/>
      </w:pPr>
      <w:r w:rsidRPr="00035473">
        <w:rPr>
          <w:bCs/>
        </w:rPr>
        <w:t>Клей</w:t>
      </w:r>
      <w:r w:rsidRPr="00035473">
        <w:t xml:space="preserve"> используют для склеивания дерева, заклейки клеевых красок, грунтовок, подмазок, шпаклевок и др. Бывает растительный, животный, синтетический. Растительный </w:t>
      </w:r>
      <w:r w:rsidR="00B2609D">
        <w:t>-</w:t>
      </w:r>
      <w:r w:rsidRPr="00035473">
        <w:t xml:space="preserve"> мучной, крахмальный. Животный </w:t>
      </w:r>
      <w:r w:rsidR="00B2609D">
        <w:t>-</w:t>
      </w:r>
      <w:r w:rsidRPr="00035473">
        <w:t xml:space="preserve"> костный и мездровый.</w:t>
      </w:r>
    </w:p>
    <w:p w14:paraId="2C99DC1F" w14:textId="5D31791E" w:rsidR="00824E6F" w:rsidRPr="00035473" w:rsidRDefault="00824E6F" w:rsidP="004A74C2">
      <w:pPr>
        <w:pStyle w:val="a6"/>
        <w:ind w:left="0" w:firstLine="709"/>
        <w:jc w:val="both"/>
      </w:pPr>
      <w:r w:rsidRPr="00035473">
        <w:t xml:space="preserve">Казеиновый </w:t>
      </w:r>
      <w:r w:rsidR="00B2609D">
        <w:t>-</w:t>
      </w:r>
      <w:r w:rsidRPr="00035473">
        <w:t xml:space="preserve"> порошок желтого цвета, вырабатываемый из молочных продуктов.</w:t>
      </w:r>
    </w:p>
    <w:p w14:paraId="259E52C0" w14:textId="2D20C4FA" w:rsidR="00824E6F" w:rsidRPr="00035473" w:rsidRDefault="00824E6F" w:rsidP="004A74C2">
      <w:pPr>
        <w:pStyle w:val="a6"/>
        <w:ind w:left="0" w:firstLine="709"/>
        <w:jc w:val="both"/>
      </w:pPr>
      <w:r w:rsidRPr="00035473">
        <w:rPr>
          <w:bCs/>
        </w:rPr>
        <w:t>Медный купорос</w:t>
      </w:r>
      <w:r w:rsidRPr="00035473">
        <w:t xml:space="preserve"> служит для приготовления купоросных грунтовок. Заменяется </w:t>
      </w:r>
      <w:proofErr w:type="spellStart"/>
      <w:r w:rsidRPr="00035473">
        <w:t>алюминиево</w:t>
      </w:r>
      <w:proofErr w:type="spellEnd"/>
      <w:r w:rsidRPr="00035473">
        <w:t xml:space="preserve"> - калиевыми квасцами.</w:t>
      </w:r>
    </w:p>
    <w:p w14:paraId="45D96026" w14:textId="07C609C1" w:rsidR="00824E6F" w:rsidRPr="00035473" w:rsidRDefault="00824E6F" w:rsidP="004A74C2">
      <w:pPr>
        <w:pStyle w:val="a6"/>
        <w:ind w:left="0" w:firstLine="709"/>
        <w:jc w:val="both"/>
      </w:pPr>
      <w:r w:rsidRPr="00035473">
        <w:rPr>
          <w:bCs/>
        </w:rPr>
        <w:t>Растворители и разбавители</w:t>
      </w:r>
      <w:r w:rsidRPr="00035473">
        <w:t xml:space="preserve"> для разбавления масляных красок и эмалей (сиккатив, </w:t>
      </w:r>
      <w:proofErr w:type="spellStart"/>
      <w:r w:rsidRPr="00035473">
        <w:t>уайт</w:t>
      </w:r>
      <w:proofErr w:type="spellEnd"/>
      <w:r w:rsidRPr="00035473">
        <w:t>-спирит, скипидар, бензин и др.), разжижая краски, ускоряют сроки их высыхания.</w:t>
      </w:r>
    </w:p>
    <w:p w14:paraId="3F4A67D3" w14:textId="5370E57D" w:rsidR="00824E6F" w:rsidRDefault="00824E6F" w:rsidP="004A74C2">
      <w:pPr>
        <w:pStyle w:val="a6"/>
        <w:ind w:left="0" w:firstLine="709"/>
        <w:jc w:val="both"/>
      </w:pPr>
      <w:r w:rsidRPr="00035473">
        <w:rPr>
          <w:bCs/>
        </w:rPr>
        <w:t>Шлифовальные шкурки и пемза</w:t>
      </w:r>
      <w:r w:rsidRPr="00035473">
        <w:t xml:space="preserve"> необходимы для зачистки разных поверхностей и шпаклевки. Чистота поверхности зависит от крупности зерен шкурки или пемзы.</w:t>
      </w:r>
    </w:p>
    <w:p w14:paraId="12FF1F61" w14:textId="77777777" w:rsidR="0006044D" w:rsidRPr="00035473" w:rsidRDefault="0006044D" w:rsidP="004A74C2">
      <w:pPr>
        <w:pStyle w:val="a6"/>
        <w:ind w:left="0" w:firstLine="709"/>
        <w:jc w:val="both"/>
      </w:pPr>
    </w:p>
    <w:p w14:paraId="09CFCA01" w14:textId="77777777" w:rsidR="00BE613C" w:rsidRPr="00035473" w:rsidRDefault="00BE613C" w:rsidP="009105B0">
      <w:pPr>
        <w:pStyle w:val="3"/>
      </w:pPr>
      <w:bookmarkStart w:id="18" w:name="_Toc25770820"/>
      <w:bookmarkStart w:id="19" w:name="_Toc26956284"/>
      <w:r w:rsidRPr="00035473">
        <w:t>1.2.3 Последовательность выполнения работ</w:t>
      </w:r>
      <w:bookmarkEnd w:id="18"/>
      <w:bookmarkEnd w:id="19"/>
    </w:p>
    <w:p w14:paraId="02852B70" w14:textId="77777777" w:rsidR="00051D41" w:rsidRDefault="00051D41" w:rsidP="001B5B46">
      <w:pPr>
        <w:ind w:firstLine="709"/>
        <w:jc w:val="both"/>
      </w:pPr>
    </w:p>
    <w:p w14:paraId="45F6CF4A" w14:textId="77777777" w:rsidR="00051D41" w:rsidRDefault="003275DF" w:rsidP="00051D41">
      <w:pPr>
        <w:ind w:firstLine="709"/>
        <w:jc w:val="both"/>
      </w:pPr>
      <w:r w:rsidRPr="00035473">
        <w:t>Рассмотрим технологическую последовательность при малярных работах.</w:t>
      </w:r>
    </w:p>
    <w:p w14:paraId="32189356" w14:textId="77777777" w:rsidR="00051D41" w:rsidRDefault="003275DF" w:rsidP="00051D41">
      <w:pPr>
        <w:ind w:firstLine="709"/>
        <w:jc w:val="both"/>
      </w:pPr>
      <w:r w:rsidRPr="00035473">
        <w:t xml:space="preserve">Потолок и стены следует тщательно очистить от старых обоев, побелки, шпатлевки, краски и газет; следить чтобы весь этот отработанный мусор был удален подчистую. Если в квартире ранее уже проводились ремонтные работы с потолком, то слой старой краски и шпатлевки на нем наверняка будет достаточно толстым </w:t>
      </w:r>
      <w:r w:rsidR="00B2609D">
        <w:t>-</w:t>
      </w:r>
      <w:r w:rsidRPr="00035473">
        <w:t xml:space="preserve"> такие потолки следует зачищать до бетонного основания, особенно если речь идет о кухонных потолках, где из-за повышенной влажности и резких перепадов температуры особо жесткие условия к покрытиям.</w:t>
      </w:r>
    </w:p>
    <w:p w14:paraId="1D127755" w14:textId="77777777" w:rsidR="00051D41" w:rsidRDefault="003275DF" w:rsidP="00051D41">
      <w:pPr>
        <w:ind w:firstLine="709"/>
        <w:jc w:val="both"/>
      </w:pPr>
      <w:r w:rsidRPr="00035473">
        <w:lastRenderedPageBreak/>
        <w:t xml:space="preserve">После очистки, поверхности стен и потока следует внимательно осмотреть на наличие пятен ржавчины, следов старых протечек, копоти, разводов масляных пятен (остаток смазки заводских форм при изготовлении панелей и плит) и на наличие мест, пораженных грибком </w:t>
      </w:r>
      <w:r w:rsidR="00B2609D">
        <w:t>-</w:t>
      </w:r>
      <w:r w:rsidRPr="00035473">
        <w:t xml:space="preserve"> все эти дефекты необходимо в обязательном порядке начисто устранить либо механически (зачисткой пораженных мест), либо с использованием специальных кислотных или щелочных составов. Для каждого из вышеперечисленных дефектов существует определенная технология их устранения или нейтрализации.</w:t>
      </w:r>
    </w:p>
    <w:p w14:paraId="3524537C" w14:textId="6878A775" w:rsidR="003275DF" w:rsidRPr="00035473" w:rsidRDefault="003275DF" w:rsidP="00051D41">
      <w:pPr>
        <w:ind w:firstLine="709"/>
        <w:jc w:val="both"/>
      </w:pPr>
      <w:r w:rsidRPr="00035473">
        <w:t xml:space="preserve">Затем также внимательно следует осмотреть и легко простучать молотком старую штукатурку. </w:t>
      </w:r>
    </w:p>
    <w:p w14:paraId="1386E782" w14:textId="2CACC403" w:rsidR="003275DF" w:rsidRPr="00035473" w:rsidRDefault="003275DF" w:rsidP="00051D41">
      <w:pPr>
        <w:ind w:firstLine="709"/>
        <w:jc w:val="both"/>
      </w:pPr>
      <w:r w:rsidRPr="00035473">
        <w:t>Ту штукатурку, которая осыпается или плохо держится, необходимо счистить и заменить новой.</w:t>
      </w:r>
      <w:r w:rsidR="00051D41">
        <w:t xml:space="preserve"> </w:t>
      </w:r>
      <w:r w:rsidRPr="00035473">
        <w:t xml:space="preserve">Далее проверяют углы комнаты. </w:t>
      </w:r>
    </w:p>
    <w:p w14:paraId="4000F1AD" w14:textId="77777777" w:rsidR="00051D41" w:rsidRDefault="003275DF" w:rsidP="00051D41">
      <w:pPr>
        <w:ind w:firstLine="709"/>
        <w:jc w:val="both"/>
      </w:pPr>
      <w:r w:rsidRPr="00035473">
        <w:t>Если обнаруживаются неглубокие трещины, то их сначала расширяют и немного увеличивают, а потом заделывают алебастром. В том случае, если трещины достаточно обширные и глубокие, то их расширяют и замазывают раствором, в который добавляют немного клея ПВА и алебастра. Если старый раствор в углах держится слабо, то всю старую кладку следует выбить и заделать заново.</w:t>
      </w:r>
    </w:p>
    <w:p w14:paraId="04145534" w14:textId="7F443F01" w:rsidR="003275DF" w:rsidRPr="00035473" w:rsidRDefault="003275DF" w:rsidP="00051D41">
      <w:pPr>
        <w:ind w:firstLine="709"/>
        <w:jc w:val="both"/>
      </w:pPr>
      <w:r w:rsidRPr="00035473">
        <w:t xml:space="preserve">После чистки и обновления, поверхности грунтуют. </w:t>
      </w:r>
    </w:p>
    <w:p w14:paraId="12E54940" w14:textId="77777777" w:rsidR="00051D41" w:rsidRDefault="003275DF" w:rsidP="00051D41">
      <w:pPr>
        <w:ind w:firstLine="709"/>
        <w:jc w:val="both"/>
      </w:pPr>
      <w:r w:rsidRPr="00035473">
        <w:t xml:space="preserve">Грунт, проникая в поры, укрепляет поверхность и улучшает ее свойства для последующего нанесения слоев шпатлевки и краски. Если использовать отечественную масляно-клеевую шпатлевку, то все поверхности (потолок, перегородки, стены) следует предварительно покрыть олифой. Для потолка хорошо будет добавить в олифу немного белой масляной краски. Олифа сохнет от суток до трех, в зависимости от влажности помещения. Если используется импортная водорастворимая шпатлевка на основе гипса, то стены и потолок следует сначала хорошо промыть и просушить </w:t>
      </w:r>
      <w:r w:rsidR="00B2609D">
        <w:t>-</w:t>
      </w:r>
      <w:r w:rsidRPr="00035473">
        <w:t xml:space="preserve"> тогда шпатлевка будет держаться на обрабатываемых поверхностях значительно крепче. Для мойки поверхностей лучше всего использовать специальные фирменные моющие средства.</w:t>
      </w:r>
    </w:p>
    <w:p w14:paraId="1DC4AD27" w14:textId="0137E921" w:rsidR="003275DF" w:rsidRPr="00035473" w:rsidRDefault="003275DF" w:rsidP="00051D41">
      <w:pPr>
        <w:ind w:firstLine="709"/>
        <w:jc w:val="both"/>
      </w:pPr>
      <w:r w:rsidRPr="00035473">
        <w:lastRenderedPageBreak/>
        <w:t xml:space="preserve">Затем поверхности стен и потолка покрывают фирменным грунтом, рекомендуемым для каждого типа шпатлевки. </w:t>
      </w:r>
    </w:p>
    <w:p w14:paraId="240730DA" w14:textId="77777777" w:rsidR="00051D41" w:rsidRDefault="003275DF" w:rsidP="00051D41">
      <w:pPr>
        <w:ind w:firstLine="709"/>
        <w:jc w:val="both"/>
      </w:pPr>
      <w:r w:rsidRPr="00035473">
        <w:t>Если требуется сэкономить, то в качестве заменителя фирменного грунта можно использовать разведенный водой клей ПВА. Для потолков на кухне, в коридоре около ванной и в самой ванной комнате следует использовать специальную водостойкую шпатлевку, так как поверхности этих помещений сильно подвержены воздействию окружающей среды.</w:t>
      </w:r>
    </w:p>
    <w:p w14:paraId="2C7FBEC2" w14:textId="77777777" w:rsidR="00051D41" w:rsidRDefault="003275DF" w:rsidP="00051D41">
      <w:pPr>
        <w:ind w:firstLine="709"/>
        <w:jc w:val="both"/>
      </w:pPr>
      <w:r w:rsidRPr="00035473">
        <w:t>После грунтовки, на обрабатываемые поверхности тонким слоем наносятся два или более (по необходимости) слоя шпатлевки, каждый из которых сохнет примерно сутки. Импортные шпатлевки можно наносить достаточно тонким слоем 1</w:t>
      </w:r>
      <w:r w:rsidR="00B2609D">
        <w:t>-</w:t>
      </w:r>
      <w:r w:rsidRPr="00035473">
        <w:t>1,5 мм.</w:t>
      </w:r>
    </w:p>
    <w:p w14:paraId="4996D7CC" w14:textId="3BC5D4CB" w:rsidR="003275DF" w:rsidRPr="00035473" w:rsidRDefault="003275DF" w:rsidP="00051D41">
      <w:pPr>
        <w:ind w:firstLine="709"/>
        <w:jc w:val="both"/>
      </w:pPr>
      <w:r w:rsidRPr="00035473">
        <w:t>Затем шпатлеванная поверхность шлифуется мелкой шкуркой.</w:t>
      </w:r>
    </w:p>
    <w:p w14:paraId="3AE192B6" w14:textId="77777777" w:rsidR="003275DF" w:rsidRDefault="003275DF" w:rsidP="001B5B46">
      <w:pPr>
        <w:ind w:firstLine="709"/>
        <w:jc w:val="both"/>
      </w:pPr>
      <w:r w:rsidRPr="00035473">
        <w:t xml:space="preserve">Шпатлеванные и хорошо просушенные поверхности вторично грунтуются тем же грунтом. Потолок, при использовании отечественной масляно-клеевой шпатлевки, еще раз грунтуется олифой с добавлением белой масляной краски. </w:t>
      </w:r>
    </w:p>
    <w:p w14:paraId="182BD506" w14:textId="77777777" w:rsidR="00051D41" w:rsidRDefault="00051D41" w:rsidP="001B5B46">
      <w:pPr>
        <w:ind w:firstLine="709"/>
        <w:jc w:val="both"/>
      </w:pPr>
    </w:p>
    <w:p w14:paraId="2104D981" w14:textId="0896F673" w:rsidR="00BE613C" w:rsidRDefault="00400DF8" w:rsidP="00051D41">
      <w:pPr>
        <w:pStyle w:val="3"/>
      </w:pPr>
      <w:bookmarkStart w:id="20" w:name="_Toc25770821"/>
      <w:bookmarkStart w:id="21" w:name="_Toc26956285"/>
      <w:bookmarkStart w:id="22" w:name="_GoBack"/>
      <w:bookmarkEnd w:id="22"/>
      <w:r w:rsidRPr="00035473">
        <w:t>1.3 Технология торкрет штукатурки</w:t>
      </w:r>
      <w:bookmarkEnd w:id="20"/>
      <w:bookmarkEnd w:id="21"/>
    </w:p>
    <w:p w14:paraId="1A6CA402" w14:textId="77777777" w:rsidR="009630A6" w:rsidRPr="009630A6" w:rsidRDefault="009630A6" w:rsidP="009630A6"/>
    <w:p w14:paraId="5218E654" w14:textId="77777777" w:rsidR="00400DF8" w:rsidRPr="00035473" w:rsidRDefault="00400DF8" w:rsidP="009105B0">
      <w:pPr>
        <w:pStyle w:val="3"/>
      </w:pPr>
      <w:bookmarkStart w:id="23" w:name="_Toc25770822"/>
      <w:bookmarkStart w:id="24" w:name="_Toc26956286"/>
      <w:r w:rsidRPr="00035473">
        <w:t>1.3.1 Инструменты, механизмы и приспособления</w:t>
      </w:r>
      <w:bookmarkEnd w:id="23"/>
      <w:bookmarkEnd w:id="24"/>
    </w:p>
    <w:p w14:paraId="54DC8F42" w14:textId="77777777" w:rsidR="009630A6" w:rsidRDefault="009630A6" w:rsidP="008450D5">
      <w:pPr>
        <w:widowControl/>
        <w:autoSpaceDE/>
        <w:autoSpaceDN/>
        <w:adjustRightInd/>
        <w:ind w:firstLine="709"/>
        <w:jc w:val="both"/>
        <w:rPr>
          <w:szCs w:val="28"/>
        </w:rPr>
      </w:pPr>
    </w:p>
    <w:p w14:paraId="204914C3" w14:textId="77777777" w:rsidR="008450D5" w:rsidRPr="00035473" w:rsidRDefault="008450D5" w:rsidP="008450D5">
      <w:pPr>
        <w:widowControl/>
        <w:autoSpaceDE/>
        <w:autoSpaceDN/>
        <w:adjustRightInd/>
        <w:ind w:firstLine="709"/>
        <w:jc w:val="both"/>
        <w:rPr>
          <w:szCs w:val="28"/>
        </w:rPr>
      </w:pPr>
      <w:r w:rsidRPr="00035473">
        <w:rPr>
          <w:szCs w:val="28"/>
        </w:rPr>
        <w:t>Нанесение штукатурки требует не только умения, но и использования специализированного инвентаря. Если применяемый штукатурный инструмент имеет неровности или прочие дефекты, то добиться ровного распространения выравнивающего раствора просто невозможно. Существует весьма обширный ассортимент оборудования, которым постоянно пользуются штукатуры, но лишь некоторые приспособления можно назвать базовыми.</w:t>
      </w:r>
    </w:p>
    <w:p w14:paraId="2EAE3410" w14:textId="77777777" w:rsidR="008450D5" w:rsidRPr="00035473" w:rsidRDefault="008450D5" w:rsidP="008450D5">
      <w:pPr>
        <w:widowControl/>
        <w:autoSpaceDE/>
        <w:autoSpaceDN/>
        <w:adjustRightInd/>
        <w:ind w:firstLine="709"/>
        <w:jc w:val="both"/>
        <w:rPr>
          <w:spacing w:val="2"/>
          <w:szCs w:val="28"/>
        </w:rPr>
      </w:pPr>
      <w:r w:rsidRPr="00035473">
        <w:rPr>
          <w:spacing w:val="2"/>
          <w:szCs w:val="28"/>
        </w:rPr>
        <w:t xml:space="preserve">Профессиональные инструменты для выполнения штукатурных работ позволяют произвести предварительную подготовку поверхности, нанести и разровнять раствор, выполнить чистовую отделку с минимальной затратой сил и максимальным качеством. Несмотря на то, что выбор специализированных </w:t>
      </w:r>
      <w:r w:rsidRPr="00035473">
        <w:rPr>
          <w:spacing w:val="2"/>
          <w:szCs w:val="28"/>
        </w:rPr>
        <w:lastRenderedPageBreak/>
        <w:t>приспособлений достаточно велик, при выполнении самостоятельного ремонта в квартире можно обойтись небольшим количеством предметов.</w:t>
      </w:r>
    </w:p>
    <w:p w14:paraId="6C101EA1" w14:textId="77777777" w:rsidR="008450D5" w:rsidRDefault="008450D5" w:rsidP="008450D5">
      <w:pPr>
        <w:widowControl/>
        <w:autoSpaceDE/>
        <w:autoSpaceDN/>
        <w:adjustRightInd/>
        <w:spacing w:line="240" w:lineRule="auto"/>
        <w:jc w:val="center"/>
        <w:rPr>
          <w:rFonts w:asciiTheme="minorHAnsi" w:hAnsiTheme="minorHAnsi"/>
          <w:spacing w:val="2"/>
          <w:sz w:val="23"/>
          <w:szCs w:val="23"/>
        </w:rPr>
      </w:pPr>
      <w:r w:rsidRPr="00035473">
        <w:rPr>
          <w:rFonts w:ascii="Helvetica" w:hAnsi="Helvetica"/>
          <w:noProof/>
          <w:spacing w:val="2"/>
          <w:sz w:val="23"/>
          <w:szCs w:val="23"/>
        </w:rPr>
        <w:drawing>
          <wp:inline distT="0" distB="0" distL="0" distR="0" wp14:anchorId="0B0CF065" wp14:editId="0A6EF9F5">
            <wp:extent cx="4105275" cy="2565797"/>
            <wp:effectExtent l="0" t="0" r="0" b="6350"/>
            <wp:docPr id="21" name="Рисунок 21" descr="Виды штукатурного инстр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штукатурного инструмент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2065" cy="2570041"/>
                    </a:xfrm>
                    <a:prstGeom prst="rect">
                      <a:avLst/>
                    </a:prstGeom>
                    <a:noFill/>
                    <a:ln>
                      <a:noFill/>
                    </a:ln>
                  </pic:spPr>
                </pic:pic>
              </a:graphicData>
            </a:graphic>
          </wp:inline>
        </w:drawing>
      </w:r>
    </w:p>
    <w:p w14:paraId="4173F801" w14:textId="77777777" w:rsidR="00431C5D" w:rsidRPr="00431C5D" w:rsidRDefault="00431C5D" w:rsidP="008450D5">
      <w:pPr>
        <w:widowControl/>
        <w:autoSpaceDE/>
        <w:autoSpaceDN/>
        <w:adjustRightInd/>
        <w:spacing w:line="240" w:lineRule="auto"/>
        <w:jc w:val="center"/>
        <w:rPr>
          <w:spacing w:val="2"/>
          <w:szCs w:val="28"/>
        </w:rPr>
      </w:pPr>
      <w:r w:rsidRPr="00431C5D">
        <w:rPr>
          <w:spacing w:val="2"/>
          <w:szCs w:val="28"/>
        </w:rPr>
        <w:t>Рисунок 5 – Инструменты для штукатурных работ</w:t>
      </w:r>
    </w:p>
    <w:p w14:paraId="18FE1F66" w14:textId="77777777" w:rsidR="00431C5D" w:rsidRPr="00431C5D" w:rsidRDefault="00431C5D" w:rsidP="008450D5">
      <w:pPr>
        <w:widowControl/>
        <w:autoSpaceDE/>
        <w:autoSpaceDN/>
        <w:adjustRightInd/>
        <w:spacing w:line="240" w:lineRule="auto"/>
        <w:jc w:val="center"/>
        <w:rPr>
          <w:rFonts w:asciiTheme="minorHAnsi" w:hAnsiTheme="minorHAnsi"/>
          <w:spacing w:val="2"/>
          <w:sz w:val="23"/>
          <w:szCs w:val="23"/>
        </w:rPr>
      </w:pPr>
    </w:p>
    <w:p w14:paraId="48649F5E" w14:textId="77777777" w:rsidR="00BA08F6" w:rsidRDefault="00BA08F6" w:rsidP="008450D5">
      <w:pPr>
        <w:widowControl/>
        <w:autoSpaceDE/>
        <w:autoSpaceDN/>
        <w:adjustRightInd/>
        <w:ind w:firstLine="709"/>
        <w:jc w:val="both"/>
        <w:rPr>
          <w:bCs/>
          <w:spacing w:val="2"/>
          <w:szCs w:val="28"/>
        </w:rPr>
      </w:pPr>
    </w:p>
    <w:p w14:paraId="68074825" w14:textId="77777777" w:rsidR="008450D5" w:rsidRPr="00035473" w:rsidRDefault="008450D5" w:rsidP="008450D5">
      <w:pPr>
        <w:widowControl/>
        <w:autoSpaceDE/>
        <w:autoSpaceDN/>
        <w:adjustRightInd/>
        <w:ind w:firstLine="709"/>
        <w:jc w:val="both"/>
        <w:rPr>
          <w:spacing w:val="2"/>
          <w:szCs w:val="28"/>
        </w:rPr>
      </w:pPr>
      <w:r w:rsidRPr="00035473">
        <w:rPr>
          <w:bCs/>
          <w:spacing w:val="2"/>
          <w:szCs w:val="28"/>
        </w:rPr>
        <w:t>Сокол 1</w:t>
      </w:r>
      <w:r w:rsidRPr="00035473">
        <w:rPr>
          <w:spacing w:val="2"/>
          <w:szCs w:val="28"/>
        </w:rPr>
        <w:t xml:space="preserve"> удобен для переноса и удержания некоторого количества раствора в руке при нанесении его на обрабатываемую поверхность. С его помощью также разравнивают штукатурный слой. По своей конструкции сокол - это круглый или прямоугольный щит с ручкой посередине. Может быть как металлическим, так и деревянным.</w:t>
      </w:r>
    </w:p>
    <w:p w14:paraId="7A67A734" w14:textId="48E692BD" w:rsidR="008450D5" w:rsidRPr="00035473" w:rsidRDefault="008450D5" w:rsidP="008450D5">
      <w:pPr>
        <w:pStyle w:val="a7"/>
        <w:spacing w:before="0" w:beforeAutospacing="0" w:after="0" w:afterAutospacing="0" w:line="360" w:lineRule="auto"/>
        <w:ind w:firstLine="709"/>
        <w:jc w:val="both"/>
        <w:rPr>
          <w:spacing w:val="2"/>
          <w:sz w:val="28"/>
          <w:szCs w:val="28"/>
        </w:rPr>
      </w:pPr>
      <w:r w:rsidRPr="00035473">
        <w:rPr>
          <w:rStyle w:val="bold-text"/>
          <w:bCs/>
          <w:spacing w:val="2"/>
          <w:sz w:val="28"/>
          <w:szCs w:val="28"/>
        </w:rPr>
        <w:t>Кельма 2</w:t>
      </w:r>
      <w:r w:rsidRPr="00035473">
        <w:rPr>
          <w:spacing w:val="2"/>
          <w:sz w:val="28"/>
          <w:szCs w:val="28"/>
        </w:rPr>
        <w:t xml:space="preserve"> применяется для нанесения рабочего раствора с сокола на обрабатываемую поверхность, перемешивания смеси. Она представляет собой металлическое полотно в форме лопатки с прикрепленной к нему изогнутой ручкой.</w:t>
      </w:r>
      <w:r w:rsidR="0071233C">
        <w:rPr>
          <w:spacing w:val="2"/>
          <w:sz w:val="28"/>
          <w:szCs w:val="28"/>
        </w:rPr>
        <w:t xml:space="preserve"> </w:t>
      </w:r>
      <w:r w:rsidRPr="00035473">
        <w:rPr>
          <w:spacing w:val="2"/>
          <w:sz w:val="28"/>
          <w:szCs w:val="28"/>
        </w:rPr>
        <w:t>Угловые кельмы позволяют аккуратно обработать внутренние и наружные углы помещения.</w:t>
      </w:r>
    </w:p>
    <w:p w14:paraId="75866814" w14:textId="77777777" w:rsidR="008450D5" w:rsidRPr="00035473" w:rsidRDefault="008450D5" w:rsidP="008450D5">
      <w:pPr>
        <w:pStyle w:val="a7"/>
        <w:spacing w:before="0" w:beforeAutospacing="0" w:after="0" w:afterAutospacing="0" w:line="360" w:lineRule="auto"/>
        <w:ind w:firstLine="709"/>
        <w:jc w:val="both"/>
        <w:rPr>
          <w:spacing w:val="2"/>
          <w:sz w:val="28"/>
          <w:szCs w:val="28"/>
        </w:rPr>
      </w:pPr>
      <w:r w:rsidRPr="00035473">
        <w:rPr>
          <w:rStyle w:val="bold-text"/>
          <w:bCs/>
          <w:spacing w:val="2"/>
          <w:sz w:val="28"/>
          <w:szCs w:val="28"/>
        </w:rPr>
        <w:t>Правилом</w:t>
      </w:r>
      <w:r w:rsidRPr="00035473">
        <w:rPr>
          <w:spacing w:val="2"/>
          <w:sz w:val="28"/>
          <w:szCs w:val="28"/>
        </w:rPr>
        <w:t xml:space="preserve"> выравнивают нанесенный слой штукатурки, проверяют правильность установки маяков и плоскостность поверхностей стен. По своей конструкции – это жесткая металлическая или деревянная рейка длиной 1,5 - 3 метра.</w:t>
      </w:r>
    </w:p>
    <w:p w14:paraId="4053C093" w14:textId="7B69B2EB" w:rsidR="008450D5" w:rsidRPr="00035473" w:rsidRDefault="008450D5" w:rsidP="008450D5">
      <w:pPr>
        <w:pStyle w:val="a7"/>
        <w:spacing w:before="0" w:beforeAutospacing="0" w:after="0" w:afterAutospacing="0" w:line="360" w:lineRule="auto"/>
        <w:ind w:firstLine="709"/>
        <w:jc w:val="both"/>
        <w:rPr>
          <w:spacing w:val="2"/>
          <w:sz w:val="28"/>
          <w:szCs w:val="28"/>
        </w:rPr>
      </w:pPr>
      <w:proofErr w:type="spellStart"/>
      <w:r w:rsidRPr="00035473">
        <w:rPr>
          <w:rStyle w:val="bold-text"/>
          <w:bCs/>
          <w:spacing w:val="2"/>
          <w:sz w:val="28"/>
          <w:szCs w:val="28"/>
        </w:rPr>
        <w:t>Полутерка</w:t>
      </w:r>
      <w:proofErr w:type="spellEnd"/>
      <w:r w:rsidRPr="00035473">
        <w:rPr>
          <w:spacing w:val="2"/>
          <w:sz w:val="28"/>
          <w:szCs w:val="28"/>
        </w:rPr>
        <w:t xml:space="preserve"> применяется для нанесения, уплотнения и разравнивания штукатурной смеси, затирки поверхностей. Этот инструмент представляют собой деревянное или полиуретановое полотно с</w:t>
      </w:r>
      <w:r w:rsidR="0071233C">
        <w:rPr>
          <w:spacing w:val="2"/>
          <w:sz w:val="28"/>
          <w:szCs w:val="28"/>
        </w:rPr>
        <w:t xml:space="preserve"> </w:t>
      </w:r>
      <w:r w:rsidRPr="00035473">
        <w:rPr>
          <w:spacing w:val="2"/>
          <w:sz w:val="28"/>
          <w:szCs w:val="28"/>
        </w:rPr>
        <w:t>прикрепленной к нему ручкой.</w:t>
      </w:r>
    </w:p>
    <w:p w14:paraId="680FA43D" w14:textId="5E298DBD" w:rsidR="008450D5" w:rsidRPr="00035473" w:rsidRDefault="008450D5" w:rsidP="008450D5">
      <w:pPr>
        <w:pStyle w:val="a7"/>
        <w:spacing w:before="0" w:beforeAutospacing="0" w:after="0" w:afterAutospacing="0" w:line="360" w:lineRule="auto"/>
        <w:ind w:firstLine="709"/>
        <w:jc w:val="both"/>
        <w:rPr>
          <w:spacing w:val="2"/>
          <w:sz w:val="28"/>
          <w:szCs w:val="28"/>
        </w:rPr>
      </w:pPr>
      <w:proofErr w:type="spellStart"/>
      <w:r w:rsidRPr="00035473">
        <w:rPr>
          <w:rStyle w:val="bold-text"/>
          <w:bCs/>
          <w:spacing w:val="2"/>
          <w:sz w:val="28"/>
          <w:szCs w:val="28"/>
        </w:rPr>
        <w:lastRenderedPageBreak/>
        <w:t>Отрезовка</w:t>
      </w:r>
      <w:proofErr w:type="spellEnd"/>
      <w:r w:rsidRPr="00035473">
        <w:rPr>
          <w:rStyle w:val="bold-text"/>
          <w:bCs/>
          <w:spacing w:val="2"/>
          <w:sz w:val="28"/>
          <w:szCs w:val="28"/>
        </w:rPr>
        <w:t xml:space="preserve"> 5</w:t>
      </w:r>
      <w:r w:rsidR="0071233C">
        <w:rPr>
          <w:spacing w:val="2"/>
          <w:sz w:val="28"/>
          <w:szCs w:val="28"/>
        </w:rPr>
        <w:t xml:space="preserve"> </w:t>
      </w:r>
      <w:r w:rsidRPr="00035473">
        <w:rPr>
          <w:spacing w:val="2"/>
          <w:sz w:val="28"/>
          <w:szCs w:val="28"/>
        </w:rPr>
        <w:t>– маленькая штукатурная лопатка, которая служит для заделки трещин и других мелких дефектов, подрезки раствора, очистки обрабатываемой поверхности.</w:t>
      </w:r>
    </w:p>
    <w:p w14:paraId="3B1C9406" w14:textId="77777777" w:rsidR="008450D5" w:rsidRPr="00035473" w:rsidRDefault="008450D5" w:rsidP="008450D5">
      <w:pPr>
        <w:pStyle w:val="a7"/>
        <w:spacing w:before="0" w:beforeAutospacing="0" w:after="0" w:afterAutospacing="0" w:line="360" w:lineRule="auto"/>
        <w:ind w:firstLine="709"/>
        <w:jc w:val="both"/>
        <w:rPr>
          <w:spacing w:val="2"/>
          <w:sz w:val="28"/>
          <w:szCs w:val="28"/>
        </w:rPr>
      </w:pPr>
      <w:r w:rsidRPr="00035473">
        <w:rPr>
          <w:rStyle w:val="bold-text"/>
          <w:bCs/>
          <w:spacing w:val="2"/>
          <w:sz w:val="28"/>
          <w:szCs w:val="28"/>
        </w:rPr>
        <w:t>Терка 6</w:t>
      </w:r>
      <w:r w:rsidRPr="00035473">
        <w:rPr>
          <w:spacing w:val="2"/>
          <w:sz w:val="28"/>
          <w:szCs w:val="28"/>
        </w:rPr>
        <w:t xml:space="preserve"> используется для затирки слоя штукатурки после его схватывания. Состоит из полотна с ручкой, но в отличие от </w:t>
      </w:r>
      <w:proofErr w:type="spellStart"/>
      <w:r w:rsidRPr="00035473">
        <w:rPr>
          <w:spacing w:val="2"/>
          <w:sz w:val="28"/>
          <w:szCs w:val="28"/>
        </w:rPr>
        <w:t>полутерки</w:t>
      </w:r>
      <w:proofErr w:type="spellEnd"/>
      <w:r w:rsidRPr="00035473">
        <w:rPr>
          <w:spacing w:val="2"/>
          <w:sz w:val="28"/>
          <w:szCs w:val="28"/>
        </w:rPr>
        <w:t xml:space="preserve"> имеет меньший размер.</w:t>
      </w:r>
    </w:p>
    <w:p w14:paraId="5267782E" w14:textId="680D265D" w:rsidR="008450D5" w:rsidRPr="00035473" w:rsidRDefault="008450D5" w:rsidP="008450D5">
      <w:pPr>
        <w:pStyle w:val="a7"/>
        <w:spacing w:before="0" w:beforeAutospacing="0" w:after="0" w:afterAutospacing="0" w:line="360" w:lineRule="auto"/>
        <w:ind w:firstLine="709"/>
        <w:jc w:val="both"/>
        <w:rPr>
          <w:spacing w:val="2"/>
          <w:sz w:val="28"/>
          <w:szCs w:val="28"/>
        </w:rPr>
      </w:pPr>
      <w:r w:rsidRPr="00035473">
        <w:rPr>
          <w:rStyle w:val="bold-text"/>
          <w:bCs/>
          <w:spacing w:val="2"/>
          <w:sz w:val="28"/>
          <w:szCs w:val="28"/>
        </w:rPr>
        <w:t>Скребок 7</w:t>
      </w:r>
      <w:r w:rsidRPr="00035473">
        <w:rPr>
          <w:spacing w:val="2"/>
          <w:sz w:val="28"/>
          <w:szCs w:val="28"/>
        </w:rPr>
        <w:t xml:space="preserve"> является необходимым</w:t>
      </w:r>
      <w:r w:rsidR="0071233C">
        <w:rPr>
          <w:spacing w:val="2"/>
          <w:sz w:val="28"/>
          <w:szCs w:val="28"/>
        </w:rPr>
        <w:t xml:space="preserve"> </w:t>
      </w:r>
      <w:r w:rsidRPr="00035473">
        <w:rPr>
          <w:spacing w:val="2"/>
          <w:sz w:val="28"/>
          <w:szCs w:val="28"/>
        </w:rPr>
        <w:t>инструментом при подготовке поверхности к оштукатуриванию. С его помощью снимают старую побелку, остатки краски, обоев. Скребок представляет собой острую металлическую пластину, закрепленную в рукоятке.</w:t>
      </w:r>
    </w:p>
    <w:p w14:paraId="667A59EB" w14:textId="77777777" w:rsidR="008450D5" w:rsidRPr="00035473" w:rsidRDefault="008450D5" w:rsidP="008450D5">
      <w:pPr>
        <w:pStyle w:val="a7"/>
        <w:spacing w:before="0" w:beforeAutospacing="0" w:after="0" w:afterAutospacing="0" w:line="360" w:lineRule="auto"/>
        <w:ind w:firstLine="709"/>
        <w:jc w:val="both"/>
        <w:rPr>
          <w:spacing w:val="2"/>
          <w:sz w:val="28"/>
          <w:szCs w:val="28"/>
        </w:rPr>
      </w:pPr>
      <w:r w:rsidRPr="00035473">
        <w:rPr>
          <w:spacing w:val="2"/>
          <w:sz w:val="28"/>
          <w:szCs w:val="28"/>
        </w:rPr>
        <w:t>Штукатурный ковш позволяет наносить раствор на большие поверхности. Строительный уровень является необходимым для устройства маяков, проверки вертикальности стен.</w:t>
      </w:r>
    </w:p>
    <w:p w14:paraId="7ED88B12" w14:textId="77777777" w:rsidR="008450D5" w:rsidRPr="00035473" w:rsidRDefault="008450D5" w:rsidP="008450D5">
      <w:r w:rsidRPr="00035473">
        <w:t>Рассчитаем объемы работ и материалы.</w:t>
      </w:r>
    </w:p>
    <w:p w14:paraId="545C37A9" w14:textId="77777777" w:rsidR="00824E6F" w:rsidRPr="00035473" w:rsidRDefault="00824E6F" w:rsidP="001B5B46"/>
    <w:p w14:paraId="70D02DA0" w14:textId="77777777" w:rsidR="00400DF8" w:rsidRDefault="00400DF8" w:rsidP="009105B0">
      <w:pPr>
        <w:pStyle w:val="3"/>
      </w:pPr>
      <w:bookmarkStart w:id="25" w:name="_Toc25770823"/>
      <w:bookmarkStart w:id="26" w:name="_Toc26956287"/>
      <w:r w:rsidRPr="00035473">
        <w:t>1.3.2 Материалы</w:t>
      </w:r>
      <w:bookmarkEnd w:id="25"/>
      <w:bookmarkEnd w:id="26"/>
    </w:p>
    <w:p w14:paraId="5742C0B3" w14:textId="77777777" w:rsidR="00BA08F6" w:rsidRDefault="00BA08F6" w:rsidP="001B5B46">
      <w:pPr>
        <w:pStyle w:val="a6"/>
        <w:ind w:left="0" w:firstLine="709"/>
        <w:jc w:val="both"/>
        <w:rPr>
          <w:bCs/>
        </w:rPr>
      </w:pPr>
    </w:p>
    <w:p w14:paraId="7D734E27" w14:textId="77777777" w:rsidR="00067DB7" w:rsidRPr="00035473" w:rsidRDefault="00067DB7" w:rsidP="001B5B46">
      <w:pPr>
        <w:pStyle w:val="a6"/>
        <w:ind w:left="0" w:firstLine="709"/>
        <w:jc w:val="both"/>
      </w:pPr>
      <w:r w:rsidRPr="00035473">
        <w:rPr>
          <w:bCs/>
        </w:rPr>
        <w:t>Штукатурная щипаная дрань</w:t>
      </w:r>
      <w:r w:rsidRPr="00035473">
        <w:t xml:space="preserve"> шириной от 12 до 30 мм и толщиной от 2 до 5 мм.</w:t>
      </w:r>
    </w:p>
    <w:p w14:paraId="4B8A3843" w14:textId="77777777" w:rsidR="00067DB7" w:rsidRPr="00035473" w:rsidRDefault="00067DB7" w:rsidP="001B5B46">
      <w:pPr>
        <w:pStyle w:val="a6"/>
        <w:ind w:left="0" w:firstLine="709"/>
        <w:jc w:val="both"/>
      </w:pPr>
      <w:r w:rsidRPr="00035473">
        <w:rPr>
          <w:noProof/>
        </w:rPr>
        <w:drawing>
          <wp:inline distT="0" distB="0" distL="0" distR="0" wp14:anchorId="5E77E65F" wp14:editId="38CDB775">
            <wp:extent cx="190500" cy="9525"/>
            <wp:effectExtent l="0" t="0" r="0" b="0"/>
            <wp:docPr id="18" name="Рисунок 18" descr="http://tehinfor.ru/s_10/img/k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hinfor.ru/s_10/img/kr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035473">
        <w:rPr>
          <w:bCs/>
        </w:rPr>
        <w:t>Шпоновая дрань</w:t>
      </w:r>
      <w:r w:rsidRPr="00035473">
        <w:t xml:space="preserve"> шириной от 14 до 30 мм и толщиной от 2 до б мм.</w:t>
      </w:r>
    </w:p>
    <w:p w14:paraId="109D3331" w14:textId="5623D7DB" w:rsidR="00067DB7" w:rsidRPr="00035473" w:rsidRDefault="00067DB7" w:rsidP="001B5B46">
      <w:pPr>
        <w:pStyle w:val="a6"/>
        <w:ind w:left="0" w:firstLine="709"/>
        <w:jc w:val="both"/>
      </w:pPr>
      <w:r w:rsidRPr="00035473">
        <w:rPr>
          <w:noProof/>
        </w:rPr>
        <w:drawing>
          <wp:inline distT="0" distB="0" distL="0" distR="0" wp14:anchorId="4703E164" wp14:editId="7AEA83A7">
            <wp:extent cx="190500" cy="9525"/>
            <wp:effectExtent l="0" t="0" r="0" b="0"/>
            <wp:docPr id="19" name="Рисунок 19" descr="http://tehinfor.ru/s_10/img/k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hinfor.ru/s_10/img/kr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035473">
        <w:rPr>
          <w:bCs/>
        </w:rPr>
        <w:t>Пиленая дрань</w:t>
      </w:r>
      <w:r w:rsidRPr="00035473">
        <w:t xml:space="preserve"> шириной от 25 до 40 мм и толщиной до 5 мм. Длина драни </w:t>
      </w:r>
      <w:r w:rsidR="00B2609D">
        <w:t>-</w:t>
      </w:r>
      <w:r w:rsidRPr="00035473">
        <w:t xml:space="preserve"> от 100 до 250 см.</w:t>
      </w:r>
    </w:p>
    <w:p w14:paraId="79C191E6" w14:textId="45E246F9" w:rsidR="00067DB7" w:rsidRPr="00035473" w:rsidRDefault="00067DB7" w:rsidP="001B5B46">
      <w:pPr>
        <w:pStyle w:val="a6"/>
        <w:ind w:left="0" w:firstLine="709"/>
        <w:jc w:val="both"/>
      </w:pPr>
      <w:r w:rsidRPr="00035473">
        <w:rPr>
          <w:noProof/>
        </w:rPr>
        <w:drawing>
          <wp:inline distT="0" distB="0" distL="0" distR="0" wp14:anchorId="11C9A511" wp14:editId="7FCE3957">
            <wp:extent cx="190500" cy="9525"/>
            <wp:effectExtent l="0" t="0" r="0" b="0"/>
            <wp:docPr id="20" name="Рисунок 20" descr="http://tehinfor.ru/s_10/img/k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hinfor.ru/s_10/img/kr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035473">
        <w:rPr>
          <w:bCs/>
        </w:rPr>
        <w:t>Гвозди штукатурные</w:t>
      </w:r>
      <w:r w:rsidRPr="00035473">
        <w:t xml:space="preserve"> длиной 30 и 40 мм и толщиной 1,8 </w:t>
      </w:r>
      <w:r w:rsidR="00B2609D">
        <w:t>-</w:t>
      </w:r>
      <w:r w:rsidRPr="00035473">
        <w:t xml:space="preserve"> 2 мм.</w:t>
      </w:r>
    </w:p>
    <w:p w14:paraId="1207201D" w14:textId="77777777" w:rsidR="00067DB7" w:rsidRPr="00035473" w:rsidRDefault="00067DB7" w:rsidP="001B5B46"/>
    <w:p w14:paraId="3667C03E" w14:textId="77777777" w:rsidR="00400DF8" w:rsidRPr="00035473" w:rsidRDefault="00400DF8" w:rsidP="009105B0">
      <w:pPr>
        <w:pStyle w:val="3"/>
      </w:pPr>
      <w:bookmarkStart w:id="27" w:name="_Toc25770824"/>
      <w:bookmarkStart w:id="28" w:name="_Toc26956288"/>
      <w:r w:rsidRPr="00035473">
        <w:t>1.3.3 Последовательность выполнения работ</w:t>
      </w:r>
      <w:bookmarkEnd w:id="27"/>
      <w:bookmarkEnd w:id="28"/>
    </w:p>
    <w:p w14:paraId="36E76DEB" w14:textId="77777777" w:rsidR="00BA08F6" w:rsidRDefault="00BA08F6" w:rsidP="001B5B46">
      <w:pPr>
        <w:pStyle w:val="a3"/>
        <w:tabs>
          <w:tab w:val="left" w:pos="851"/>
        </w:tabs>
        <w:spacing w:line="360" w:lineRule="auto"/>
        <w:ind w:firstLine="709"/>
        <w:jc w:val="both"/>
        <w:rPr>
          <w:sz w:val="28"/>
          <w:szCs w:val="28"/>
        </w:rPr>
      </w:pPr>
    </w:p>
    <w:p w14:paraId="4546DDD8" w14:textId="77777777" w:rsidR="00AE6720" w:rsidRPr="00035473" w:rsidRDefault="00AE6720" w:rsidP="001B5B46">
      <w:pPr>
        <w:pStyle w:val="a3"/>
        <w:tabs>
          <w:tab w:val="left" w:pos="851"/>
        </w:tabs>
        <w:spacing w:line="360" w:lineRule="auto"/>
        <w:ind w:firstLine="709"/>
        <w:jc w:val="both"/>
        <w:rPr>
          <w:sz w:val="28"/>
          <w:szCs w:val="28"/>
        </w:rPr>
      </w:pPr>
      <w:r w:rsidRPr="00035473">
        <w:rPr>
          <w:sz w:val="28"/>
          <w:szCs w:val="28"/>
        </w:rPr>
        <w:t>Технический регламент распространяется на работы по:</w:t>
      </w:r>
    </w:p>
    <w:p w14:paraId="4AB980B5" w14:textId="030479D2" w:rsidR="00AE6720" w:rsidRPr="00035473" w:rsidRDefault="00AE6720" w:rsidP="00051D41">
      <w:pPr>
        <w:pStyle w:val="a3"/>
        <w:numPr>
          <w:ilvl w:val="0"/>
          <w:numId w:val="39"/>
        </w:numPr>
        <w:tabs>
          <w:tab w:val="left" w:pos="851"/>
        </w:tabs>
        <w:spacing w:line="360" w:lineRule="auto"/>
        <w:jc w:val="both"/>
        <w:rPr>
          <w:sz w:val="28"/>
          <w:szCs w:val="28"/>
        </w:rPr>
      </w:pPr>
      <w:r w:rsidRPr="00035473">
        <w:rPr>
          <w:sz w:val="28"/>
          <w:szCs w:val="28"/>
        </w:rPr>
        <w:t xml:space="preserve">оштукатуриванию различных поверхностей строительных конструкций и элементов зданий и сооружений (стен, потолков, перегородок, откосов, </w:t>
      </w:r>
      <w:r w:rsidRPr="00035473">
        <w:rPr>
          <w:sz w:val="28"/>
          <w:szCs w:val="28"/>
        </w:rPr>
        <w:lastRenderedPageBreak/>
        <w:t>колонн, арок и др.) монолитной штукатуркой, лепным работам, контролю качества растворов, сухих смесей;</w:t>
      </w:r>
    </w:p>
    <w:p w14:paraId="498B8668" w14:textId="7C306836" w:rsidR="00AE6720" w:rsidRPr="00035473" w:rsidRDefault="00AE6720" w:rsidP="00051D41">
      <w:pPr>
        <w:pStyle w:val="a3"/>
        <w:numPr>
          <w:ilvl w:val="0"/>
          <w:numId w:val="39"/>
        </w:numPr>
        <w:tabs>
          <w:tab w:val="left" w:pos="851"/>
        </w:tabs>
        <w:spacing w:line="360" w:lineRule="auto"/>
        <w:jc w:val="both"/>
        <w:rPr>
          <w:sz w:val="28"/>
          <w:szCs w:val="28"/>
        </w:rPr>
      </w:pPr>
      <w:r w:rsidRPr="00035473">
        <w:rPr>
          <w:sz w:val="28"/>
          <w:szCs w:val="28"/>
        </w:rPr>
        <w:t>облицовке различных внутренних и наружных поверхностей строительных конструкций искусственными плитками (керамическими, стеклокерамическими и другими), изделиями из природного камня на растворных смесях и мастиках, определению качества облицовочных плиток, изделий из блоков природного камня, клеящих мастик и растворов;</w:t>
      </w:r>
    </w:p>
    <w:p w14:paraId="08B017C8" w14:textId="66887562" w:rsidR="00AE6720" w:rsidRPr="00035473" w:rsidRDefault="00AE6720" w:rsidP="00051D41">
      <w:pPr>
        <w:pStyle w:val="a3"/>
        <w:numPr>
          <w:ilvl w:val="0"/>
          <w:numId w:val="39"/>
        </w:numPr>
        <w:tabs>
          <w:tab w:val="left" w:pos="851"/>
        </w:tabs>
        <w:spacing w:line="360" w:lineRule="auto"/>
        <w:jc w:val="both"/>
        <w:rPr>
          <w:sz w:val="28"/>
          <w:szCs w:val="28"/>
        </w:rPr>
      </w:pPr>
      <w:r w:rsidRPr="00035473">
        <w:rPr>
          <w:sz w:val="28"/>
          <w:szCs w:val="28"/>
        </w:rPr>
        <w:t xml:space="preserve">устройству подвесных потолков, сборных каркасно-обшивных перегородок, облицовок стен в жилых, общественных, административно-бытовых и промышленных зданиях с применением гипсокартонных листов, </w:t>
      </w:r>
      <w:proofErr w:type="gramStart"/>
      <w:r w:rsidRPr="00035473">
        <w:rPr>
          <w:sz w:val="28"/>
          <w:szCs w:val="28"/>
        </w:rPr>
        <w:t>древесно-волокнистых</w:t>
      </w:r>
      <w:proofErr w:type="gramEnd"/>
      <w:r w:rsidRPr="00035473">
        <w:rPr>
          <w:sz w:val="28"/>
          <w:szCs w:val="28"/>
        </w:rPr>
        <w:t>, древесностружечных и цементно-стружечных плит, различных металлических профилей заводского изготовления;</w:t>
      </w:r>
    </w:p>
    <w:p w14:paraId="281AD66D" w14:textId="18EA5555" w:rsidR="00051D41" w:rsidRDefault="00AE6720" w:rsidP="00051D41">
      <w:pPr>
        <w:pStyle w:val="a3"/>
        <w:numPr>
          <w:ilvl w:val="0"/>
          <w:numId w:val="39"/>
        </w:numPr>
        <w:tabs>
          <w:tab w:val="left" w:pos="851"/>
        </w:tabs>
        <w:spacing w:line="360" w:lineRule="auto"/>
        <w:jc w:val="both"/>
        <w:rPr>
          <w:sz w:val="28"/>
          <w:szCs w:val="28"/>
        </w:rPr>
      </w:pPr>
      <w:r w:rsidRPr="00035473">
        <w:rPr>
          <w:sz w:val="28"/>
          <w:szCs w:val="28"/>
        </w:rPr>
        <w:t xml:space="preserve">устройству полов с покрытиями из напольных плиток, плит из природного камня, древесины и изделий на ее основе, полимерных материалов в помещениях жилых, общественных и промышленных зданий и сооружений, определению качества напольных плиток, блоков и плит из природного камня, древесины и изделий на ее </w:t>
      </w:r>
      <w:r w:rsidR="00051D41">
        <w:rPr>
          <w:sz w:val="28"/>
          <w:szCs w:val="28"/>
        </w:rPr>
        <w:t>основе, полимерных материалов.</w:t>
      </w:r>
    </w:p>
    <w:p w14:paraId="70D85C37" w14:textId="77777777" w:rsidR="00051D41" w:rsidRDefault="00AE6720" w:rsidP="00051D41">
      <w:pPr>
        <w:pStyle w:val="a3"/>
        <w:tabs>
          <w:tab w:val="left" w:pos="851"/>
        </w:tabs>
        <w:spacing w:line="360" w:lineRule="auto"/>
        <w:jc w:val="both"/>
        <w:rPr>
          <w:sz w:val="28"/>
          <w:szCs w:val="28"/>
        </w:rPr>
      </w:pPr>
      <w:r w:rsidRPr="00035473">
        <w:rPr>
          <w:sz w:val="28"/>
          <w:szCs w:val="28"/>
        </w:rPr>
        <w:t xml:space="preserve"> По каждому виду работ в регламенте представлены общие положения, контролируемые параметры, величины предельных отклонений, методы и объем контроля, средства измерения и средства контроля, регламент операционного контроля качества, обязательные организационно-технологические правила.</w:t>
      </w:r>
    </w:p>
    <w:p w14:paraId="668CF885" w14:textId="699123A0" w:rsidR="00AE6720" w:rsidRPr="00035473" w:rsidRDefault="00AE6720" w:rsidP="00051D41">
      <w:pPr>
        <w:pStyle w:val="a3"/>
        <w:tabs>
          <w:tab w:val="left" w:pos="851"/>
        </w:tabs>
        <w:spacing w:line="360" w:lineRule="auto"/>
        <w:jc w:val="both"/>
        <w:rPr>
          <w:sz w:val="28"/>
          <w:szCs w:val="28"/>
        </w:rPr>
      </w:pPr>
      <w:r w:rsidRPr="00035473">
        <w:rPr>
          <w:sz w:val="28"/>
          <w:szCs w:val="28"/>
        </w:rPr>
        <w:t>Данный регламент не распространяется на выполнение декоративных и специальных штукатурок, облицовку одновременно с кладкой стен здания, сооружения, облицовку стеновых элементов плитками в заводских условиях, устройство без растворных облицовок с креплением на металлическом крепеже, специальных облицовок вертикальных поверхностей по теплоизоляционным материалам, наружных облицовочных работ в зимних условиях, устройство полов в помещениях с агрессивными средами (на предприятиях мясной и молочной промышленности, в помещениях для содержания животных и т.п.).</w:t>
      </w:r>
    </w:p>
    <w:p w14:paraId="00109FA6" w14:textId="3658145C" w:rsidR="00051D41" w:rsidRDefault="00AE6720" w:rsidP="001B5B46">
      <w:pPr>
        <w:pStyle w:val="a3"/>
        <w:tabs>
          <w:tab w:val="left" w:pos="851"/>
        </w:tabs>
        <w:spacing w:line="360" w:lineRule="auto"/>
        <w:ind w:firstLine="709"/>
        <w:jc w:val="both"/>
        <w:rPr>
          <w:sz w:val="28"/>
          <w:szCs w:val="28"/>
        </w:rPr>
      </w:pPr>
      <w:r w:rsidRPr="00035473">
        <w:rPr>
          <w:sz w:val="28"/>
          <w:szCs w:val="28"/>
        </w:rPr>
        <w:lastRenderedPageBreak/>
        <w:t>В регламент не включены работы по устройству отделочных покрытий лицевых поверхностей плитных и листовых материалов.</w:t>
      </w:r>
    </w:p>
    <w:p w14:paraId="4926EE3E" w14:textId="7E9D2DA1" w:rsidR="00AE6720" w:rsidRPr="00035473" w:rsidRDefault="00AE6720" w:rsidP="001B5B46">
      <w:pPr>
        <w:pStyle w:val="a3"/>
        <w:tabs>
          <w:tab w:val="left" w:pos="851"/>
        </w:tabs>
        <w:spacing w:line="360" w:lineRule="auto"/>
        <w:ind w:firstLine="709"/>
        <w:jc w:val="both"/>
        <w:rPr>
          <w:sz w:val="28"/>
          <w:szCs w:val="28"/>
        </w:rPr>
      </w:pPr>
      <w:r w:rsidRPr="00035473">
        <w:rPr>
          <w:sz w:val="28"/>
          <w:szCs w:val="28"/>
        </w:rPr>
        <w:t>Регламент предназначен для производственного персонала строек, осуществляющего операционный самоконтроль качества строительных работ, специалистов строительных организаций или специальных служб, привлекаемых со стороны органов Госстрой надзора, технического надзора заказчика и других городских структур, осуществляющих функции контроля (надзора) за качеством строительного производства.</w:t>
      </w:r>
    </w:p>
    <w:p w14:paraId="758E97E3" w14:textId="77777777" w:rsidR="00AE6720" w:rsidRPr="00035473" w:rsidRDefault="00AE6720" w:rsidP="001B5B46">
      <w:pPr>
        <w:ind w:firstLine="709"/>
        <w:jc w:val="both"/>
      </w:pPr>
      <w:r w:rsidRPr="00035473">
        <w:t>Отдельно рассмотрим последовательности выполнения штукатурных работ.</w:t>
      </w:r>
    </w:p>
    <w:p w14:paraId="3011C294" w14:textId="77777777" w:rsidR="00AE6720" w:rsidRPr="00035473" w:rsidRDefault="00AE6720" w:rsidP="001B5B46">
      <w:pPr>
        <w:ind w:firstLine="709"/>
        <w:jc w:val="both"/>
      </w:pPr>
      <w:r w:rsidRPr="00035473">
        <w:t xml:space="preserve">Перед началом штукатурных работ необходимо подготовить поверхности. Для этого кладочные швы углубляют до 10 мм для лучшей </w:t>
      </w:r>
      <w:proofErr w:type="spellStart"/>
      <w:r w:rsidRPr="00035473">
        <w:t>сцепляемости</w:t>
      </w:r>
      <w:proofErr w:type="spellEnd"/>
      <w:r w:rsidRPr="00035473">
        <w:t xml:space="preserve"> штукатурного раствора с поверхностью. С этой же целью можно оставить на оштукатуриваемой поверхности наплывы кладочного раствора. Но если они велики и будут выступать за уровень оштукатуренной поверхности или непрочно держатся на поверхности их также скалывают.</w:t>
      </w:r>
    </w:p>
    <w:p w14:paraId="346270AC" w14:textId="77777777" w:rsidR="00AE6720" w:rsidRPr="00035473" w:rsidRDefault="00AE6720" w:rsidP="001B5B46">
      <w:pPr>
        <w:ind w:firstLine="709"/>
        <w:jc w:val="both"/>
      </w:pPr>
      <w:r w:rsidRPr="00035473">
        <w:t xml:space="preserve">На гладкой бетонной стене в тех же целях делают насечки длиной около 150 мм и глубиной около 3 мм. Для этого используют молоток и зубчатку или </w:t>
      </w:r>
      <w:proofErr w:type="spellStart"/>
      <w:r w:rsidRPr="00035473">
        <w:t>троянку</w:t>
      </w:r>
      <w:proofErr w:type="spellEnd"/>
      <w:r w:rsidRPr="00035473">
        <w:t>. На 1 м² поверхности потребуется примерно 250 насечек.</w:t>
      </w:r>
    </w:p>
    <w:p w14:paraId="3F894635" w14:textId="77777777" w:rsidR="00AE6720" w:rsidRPr="00035473" w:rsidRDefault="00AE6720" w:rsidP="001B5B46">
      <w:pPr>
        <w:ind w:firstLine="709"/>
        <w:jc w:val="both"/>
      </w:pPr>
      <w:r w:rsidRPr="00035473">
        <w:t>Затем поверхность очищается от пыли стальной щеткой и смачивается, например с помощью садового опрыскивателя.</w:t>
      </w:r>
    </w:p>
    <w:p w14:paraId="10574349" w14:textId="77777777" w:rsidR="00AE6720" w:rsidRPr="00035473" w:rsidRDefault="00AE6720" w:rsidP="001B5B46">
      <w:pPr>
        <w:ind w:firstLine="709"/>
        <w:jc w:val="both"/>
      </w:pPr>
      <w:r w:rsidRPr="00035473">
        <w:t>Сложнее подготавливать деревянные поверхности. Доски необходимо надколоть, чтобы они не коробились под действием влаги штукатурного раствора. Затем на поверхность набивают дранку. Вместо дранки можно использовать проволочное плетение или сетку «рабица». Сетку набивают на стенку сквозь фанерные или деревянные прокладки толщиной примерно 3 мм.</w:t>
      </w:r>
    </w:p>
    <w:p w14:paraId="7EBD0DCC" w14:textId="77777777" w:rsidR="00AE6720" w:rsidRPr="00035473" w:rsidRDefault="00AE6720" w:rsidP="001B5B46">
      <w:pPr>
        <w:ind w:firstLine="709"/>
        <w:jc w:val="both"/>
      </w:pPr>
      <w:r w:rsidRPr="00035473">
        <w:t>Непосредственно перед началом штукатурных работ полы очищают от мусора и покрывают их полиэтиленом, бумагой, пергамином, толем или рубероидом, чтобы после не очищать их от застывшего раствора.</w:t>
      </w:r>
    </w:p>
    <w:p w14:paraId="35C759D9" w14:textId="0148C005" w:rsidR="00AE6720" w:rsidRPr="00035473" w:rsidRDefault="00AE6720" w:rsidP="001B5B46">
      <w:pPr>
        <w:ind w:firstLine="709"/>
        <w:jc w:val="both"/>
      </w:pPr>
      <w:r w:rsidRPr="00035473">
        <w:t xml:space="preserve">Стандартный порядок выполнения штукатурных работ следующий: </w:t>
      </w:r>
      <w:r w:rsidRPr="00035473">
        <w:lastRenderedPageBreak/>
        <w:t xml:space="preserve">сначала оштукатуривают потолки, затем стены сверху вниз. При оштукатуривании стен ящик с раствором располагают на расстоянии 1 м от рабочей поверхности, при оштукатуривании потолков небольших помещений </w:t>
      </w:r>
      <w:r w:rsidR="00B2609D">
        <w:t>-</w:t>
      </w:r>
      <w:r w:rsidRPr="00035473">
        <w:t xml:space="preserve"> в центре комнаты. Сокол держат в левой руке, а штукатурную лопатку </w:t>
      </w:r>
      <w:r w:rsidR="00B2609D">
        <w:t>-</w:t>
      </w:r>
      <w:r w:rsidRPr="00035473">
        <w:t xml:space="preserve"> в правой. Раствор набирают в сокол лопаткой, положив его на борт ящика. Наложенную массу оправляют и подходят к оштукатуриваемой поверхности. Порцию раствора берут штукатурной лопаткой с сокола и набрасывают раствор на поверхность. После нанесения каждого слоя разравнивают штукатурный раствор </w:t>
      </w:r>
      <w:proofErr w:type="spellStart"/>
      <w:r w:rsidRPr="00035473">
        <w:t>полутерком</w:t>
      </w:r>
      <w:proofErr w:type="spellEnd"/>
      <w:r w:rsidRPr="00035473">
        <w:t>, правилом или соколом.</w:t>
      </w:r>
    </w:p>
    <w:p w14:paraId="3BCEB4B8" w14:textId="77777777" w:rsidR="00AE6720" w:rsidRPr="00035473" w:rsidRDefault="00AE6720" w:rsidP="001B5B46">
      <w:pPr>
        <w:ind w:firstLine="709"/>
        <w:jc w:val="both"/>
      </w:pPr>
      <w:r w:rsidRPr="00035473">
        <w:t>Нанесение штукатурного раствора на поверхность при штукатурных работах</w:t>
      </w:r>
    </w:p>
    <w:p w14:paraId="03F7DD5A" w14:textId="77777777" w:rsidR="00AE6720" w:rsidRPr="00035473" w:rsidRDefault="00AE6720" w:rsidP="001B5B46">
      <w:pPr>
        <w:ind w:firstLine="709"/>
        <w:jc w:val="both"/>
      </w:pPr>
      <w:r w:rsidRPr="00035473">
        <w:t>Штукатурные работы выполняются в три этапа, которые отличаются друг от друга методами оштукатуривания и составом используемых штукатурных растворов. По технологии штукатурных работ на поверхность необходимо нанести три слоя штукатурного раствора.</w:t>
      </w:r>
    </w:p>
    <w:p w14:paraId="56F36564" w14:textId="77777777" w:rsidR="00AE6720" w:rsidRPr="00035473" w:rsidRDefault="00AE6720" w:rsidP="001B5B46">
      <w:pPr>
        <w:ind w:firstLine="709"/>
        <w:jc w:val="both"/>
      </w:pPr>
      <w:r w:rsidRPr="00035473">
        <w:t>Раствор наносят на поверхность намазыванием и набрасыванием.</w:t>
      </w:r>
    </w:p>
    <w:p w14:paraId="528580CC" w14:textId="65813AB4" w:rsidR="00AE6720" w:rsidRPr="00035473" w:rsidRDefault="00AE6720" w:rsidP="001B5B46">
      <w:pPr>
        <w:ind w:firstLine="709"/>
        <w:jc w:val="both"/>
      </w:pPr>
      <w:proofErr w:type="spellStart"/>
      <w:r w:rsidRPr="00035473">
        <w:t>Обрызг</w:t>
      </w:r>
      <w:proofErr w:type="spellEnd"/>
      <w:r w:rsidRPr="00035473">
        <w:t xml:space="preserve"> поверхности </w:t>
      </w:r>
      <w:r w:rsidR="00B2609D">
        <w:t>-</w:t>
      </w:r>
      <w:r w:rsidRPr="00035473">
        <w:t xml:space="preserve"> первый этап штукатурных работ.</w:t>
      </w:r>
    </w:p>
    <w:p w14:paraId="66AAF949" w14:textId="43A908C7" w:rsidR="00AE6720" w:rsidRPr="00035473" w:rsidRDefault="00AE6720" w:rsidP="001B5B46">
      <w:pPr>
        <w:ind w:firstLine="709"/>
        <w:jc w:val="both"/>
      </w:pPr>
      <w:r w:rsidRPr="00035473">
        <w:t xml:space="preserve">Основное назначение </w:t>
      </w:r>
      <w:proofErr w:type="spellStart"/>
      <w:r w:rsidRPr="00035473">
        <w:t>обрызга</w:t>
      </w:r>
      <w:proofErr w:type="spellEnd"/>
      <w:r w:rsidRPr="00035473">
        <w:t xml:space="preserve"> </w:t>
      </w:r>
      <w:r w:rsidR="00B2609D">
        <w:t>-</w:t>
      </w:r>
      <w:r w:rsidRPr="00035473">
        <w:t xml:space="preserve"> обеспечение надежного сцепления с поверхностью всех последующих слоев.</w:t>
      </w:r>
    </w:p>
    <w:p w14:paraId="482A43EE" w14:textId="77777777" w:rsidR="00AE6720" w:rsidRPr="00035473" w:rsidRDefault="00AE6720" w:rsidP="001B5B46">
      <w:pPr>
        <w:ind w:firstLine="709"/>
        <w:jc w:val="both"/>
      </w:pPr>
      <w:r w:rsidRPr="00035473">
        <w:t xml:space="preserve">Для </w:t>
      </w:r>
      <w:proofErr w:type="spellStart"/>
      <w:r w:rsidRPr="00035473">
        <w:t>обрызга</w:t>
      </w:r>
      <w:proofErr w:type="spellEnd"/>
      <w:r w:rsidRPr="00035473">
        <w:t xml:space="preserve"> используется штукатурный раствор консистенции жидкой сметаны. Относительная жидкость такого </w:t>
      </w:r>
      <w:proofErr w:type="spellStart"/>
      <w:r w:rsidRPr="00035473">
        <w:t>штукатурногоштукатурки</w:t>
      </w:r>
      <w:proofErr w:type="spellEnd"/>
      <w:r w:rsidRPr="00035473">
        <w:t xml:space="preserve">. раствора позволяет ему заполнить все неровности поверхности, обеспечивая прочное сцепление и позволяя удерживать последующие слои Раствор накладывается сплошным слоем толщиной до 5 мм для кирпичных и бетонных стен и 10 мм для деревянных. </w:t>
      </w:r>
      <w:proofErr w:type="spellStart"/>
      <w:r w:rsidRPr="00035473">
        <w:t>Обрызг</w:t>
      </w:r>
      <w:proofErr w:type="spellEnd"/>
      <w:r w:rsidRPr="00035473">
        <w:t xml:space="preserve"> разравнивают только при наличии на поверхности выступающих и свисающих конгломератов раствора. После предварительного схватывания раствора переходят ко второму этапу штукатурных работ, нанесению грунта.</w:t>
      </w:r>
    </w:p>
    <w:p w14:paraId="187CD635" w14:textId="2F63C8ED" w:rsidR="00AE6720" w:rsidRPr="00035473" w:rsidRDefault="00AE6720" w:rsidP="001B5B46">
      <w:pPr>
        <w:ind w:firstLine="709"/>
        <w:jc w:val="both"/>
      </w:pPr>
      <w:r w:rsidRPr="00035473">
        <w:t xml:space="preserve">Второй этап штукатурных работ </w:t>
      </w:r>
      <w:r w:rsidR="00B2609D">
        <w:t>-</w:t>
      </w:r>
      <w:r w:rsidRPr="00035473">
        <w:t xml:space="preserve"> нанесение грунта выполняет функцию основного выравнивания неровностей поверхности.</w:t>
      </w:r>
    </w:p>
    <w:p w14:paraId="08327371" w14:textId="3DB98617" w:rsidR="00AE6720" w:rsidRPr="00035473" w:rsidRDefault="00AE6720" w:rsidP="001B5B46">
      <w:pPr>
        <w:ind w:firstLine="709"/>
        <w:jc w:val="both"/>
      </w:pPr>
      <w:r w:rsidRPr="00035473">
        <w:lastRenderedPageBreak/>
        <w:t xml:space="preserve">В качестве грунта используют штукатурный раствор тестообразной консистенции. Толщина грунта составляет около 20 мм. При нанесении грунта в несколько слоев, толщина отдельных слоев не должна превышать 10 мм. После нанесения грунт разравнивают до получения ровной и гладкой поверхности. </w:t>
      </w:r>
      <w:proofErr w:type="spellStart"/>
      <w:r w:rsidRPr="00035473">
        <w:t>Полутерок</w:t>
      </w:r>
      <w:proofErr w:type="spellEnd"/>
      <w:r w:rsidRPr="00035473">
        <w:t xml:space="preserve"> или сокол при этом можно вести в любом направлении </w:t>
      </w:r>
      <w:r w:rsidR="00B2609D">
        <w:t>-</w:t>
      </w:r>
      <w:r w:rsidRPr="00035473">
        <w:t xml:space="preserve"> горизонтально, вертикально и т.д. Причем, чем тщательнее выровнен слой грунта, тем легче будет наносить следующий слой и тем он будет тоньше. Компоненты штукатурного раствора для грунтования, просеиваются через крупное сито, поэтому в раствор попадают довольно крупные песчинки. Чтобы скрыть неизбежные шероховатости поверхности грунта на третьем этапе штукатурных работ его покрывают мягким и мелкозернистым раствором, </w:t>
      </w:r>
      <w:proofErr w:type="spellStart"/>
      <w:r w:rsidRPr="00035473">
        <w:t>накрывкой</w:t>
      </w:r>
      <w:proofErr w:type="spellEnd"/>
      <w:r w:rsidRPr="00035473">
        <w:t>.</w:t>
      </w:r>
    </w:p>
    <w:p w14:paraId="128374C5" w14:textId="424DB3F1" w:rsidR="00AE6720" w:rsidRPr="00035473" w:rsidRDefault="00AE6720" w:rsidP="001B5B46">
      <w:pPr>
        <w:ind w:firstLine="709"/>
        <w:jc w:val="both"/>
      </w:pPr>
      <w:r w:rsidRPr="00035473">
        <w:t xml:space="preserve">Третий этап штукатурных работ </w:t>
      </w:r>
      <w:r w:rsidR="00B2609D">
        <w:t>-</w:t>
      </w:r>
      <w:r w:rsidRPr="00035473">
        <w:t xml:space="preserve"> </w:t>
      </w:r>
      <w:proofErr w:type="spellStart"/>
      <w:r w:rsidRPr="00035473">
        <w:t>накрывка</w:t>
      </w:r>
      <w:proofErr w:type="spellEnd"/>
      <w:r w:rsidR="00824E6F" w:rsidRPr="00035473">
        <w:t xml:space="preserve"> </w:t>
      </w:r>
      <w:r w:rsidRPr="00035473">
        <w:t>необходим для окончательного заглаживания поверхности и выравнивания неровностей грунта.</w:t>
      </w:r>
    </w:p>
    <w:p w14:paraId="58235E51" w14:textId="77777777" w:rsidR="00AE6720" w:rsidRPr="00035473" w:rsidRDefault="00AE6720" w:rsidP="001B5B46">
      <w:pPr>
        <w:ind w:firstLine="709"/>
        <w:jc w:val="both"/>
      </w:pPr>
      <w:r w:rsidRPr="00035473">
        <w:t xml:space="preserve">Штукатурный раствор для </w:t>
      </w:r>
      <w:proofErr w:type="spellStart"/>
      <w:r w:rsidRPr="00035473">
        <w:t>накрывки</w:t>
      </w:r>
      <w:proofErr w:type="spellEnd"/>
      <w:r w:rsidRPr="00035473">
        <w:t xml:space="preserve">, подобную раствору для </w:t>
      </w:r>
      <w:proofErr w:type="spellStart"/>
      <w:r w:rsidRPr="00035473">
        <w:t>обрыга</w:t>
      </w:r>
      <w:proofErr w:type="spellEnd"/>
      <w:r w:rsidRPr="00035473">
        <w:t xml:space="preserve">, имеет консистенцию сметаны, но требования к </w:t>
      </w:r>
      <w:proofErr w:type="spellStart"/>
      <w:r w:rsidRPr="00035473">
        <w:t>накрывочному</w:t>
      </w:r>
      <w:proofErr w:type="spellEnd"/>
      <w:r w:rsidRPr="00035473">
        <w:t xml:space="preserve"> раствору значительно выше. изготовлению которого следует подойти с особой тщательностью: Все компоненты штукатурного раствора просеивают через сито с ячейками Ø1 мм и точно отмеряют пропорции для получения раствора с однородной структурой. Толщина слоя </w:t>
      </w:r>
      <w:proofErr w:type="spellStart"/>
      <w:r w:rsidRPr="00035473">
        <w:t>накрывочного</w:t>
      </w:r>
      <w:proofErr w:type="spellEnd"/>
      <w:r w:rsidRPr="00035473">
        <w:t xml:space="preserve"> раствора 2-5 мм.</w:t>
      </w:r>
    </w:p>
    <w:p w14:paraId="5FE61E78" w14:textId="77777777" w:rsidR="00AE6720" w:rsidRPr="00035473" w:rsidRDefault="00AE6720" w:rsidP="001B5B46">
      <w:pPr>
        <w:ind w:firstLine="709"/>
        <w:jc w:val="both"/>
      </w:pPr>
      <w:proofErr w:type="spellStart"/>
      <w:r w:rsidRPr="00035473">
        <w:t>Накрывочный</w:t>
      </w:r>
      <w:proofErr w:type="spellEnd"/>
      <w:r w:rsidRPr="00035473">
        <w:t xml:space="preserve"> раствор тщательно разравнивают </w:t>
      </w:r>
      <w:proofErr w:type="spellStart"/>
      <w:r w:rsidRPr="00035473">
        <w:t>раглаживая</w:t>
      </w:r>
      <w:proofErr w:type="spellEnd"/>
      <w:r w:rsidRPr="00035473">
        <w:t xml:space="preserve"> гладилкой или </w:t>
      </w:r>
      <w:proofErr w:type="spellStart"/>
      <w:r w:rsidRPr="00035473">
        <w:t>полутерком</w:t>
      </w:r>
      <w:proofErr w:type="spellEnd"/>
      <w:r w:rsidRPr="00035473">
        <w:t xml:space="preserve"> </w:t>
      </w:r>
      <w:proofErr w:type="spellStart"/>
      <w:r w:rsidRPr="00035473">
        <w:t>свежеоштукатуренную</w:t>
      </w:r>
      <w:proofErr w:type="spellEnd"/>
      <w:r w:rsidRPr="00035473">
        <w:t xml:space="preserve"> поверхность.</w:t>
      </w:r>
    </w:p>
    <w:p w14:paraId="1A2BC1A8" w14:textId="77777777" w:rsidR="00AE6720" w:rsidRPr="00035473" w:rsidRDefault="00AE6720" w:rsidP="001B5B46">
      <w:pPr>
        <w:ind w:firstLine="709"/>
        <w:jc w:val="both"/>
      </w:pPr>
      <w:r w:rsidRPr="00035473">
        <w:t xml:space="preserve">Когда </w:t>
      </w:r>
      <w:proofErr w:type="spellStart"/>
      <w:r w:rsidRPr="00035473">
        <w:t>накрывка</w:t>
      </w:r>
      <w:proofErr w:type="spellEnd"/>
      <w:r w:rsidRPr="00035473">
        <w:t xml:space="preserve"> схватится поверхность дополнительно затирают теркой или </w:t>
      </w:r>
      <w:proofErr w:type="spellStart"/>
      <w:r w:rsidRPr="00035473">
        <w:t>полутерком</w:t>
      </w:r>
      <w:proofErr w:type="spellEnd"/>
      <w:r w:rsidRPr="00035473">
        <w:t>. Для получения более качественной поверхности при затирке нужно обить полотно терки фетром или плотным войлоком.</w:t>
      </w:r>
    </w:p>
    <w:p w14:paraId="1BB0F844" w14:textId="77777777" w:rsidR="00AE6720" w:rsidRPr="00035473" w:rsidRDefault="00AE6720" w:rsidP="001B5B46">
      <w:pPr>
        <w:ind w:firstLine="709"/>
        <w:jc w:val="both"/>
      </w:pPr>
      <w:r w:rsidRPr="00035473">
        <w:t>Сначала выполняют круговую затирку. Круговыми движениями против часовой стрелки срезают краями терки раствор на выступах и втирают его во впадины. Необходимо при этом контролировать нажим на терку, увеличивая нажим в районе бугров и уменьшая его над впадинами.</w:t>
      </w:r>
    </w:p>
    <w:p w14:paraId="6F30FEF3" w14:textId="39E05231" w:rsidR="00AE6720" w:rsidRPr="00035473" w:rsidRDefault="00AE6720" w:rsidP="001B5B46">
      <w:pPr>
        <w:ind w:firstLine="709"/>
        <w:jc w:val="both"/>
      </w:pPr>
      <w:r w:rsidRPr="00035473">
        <w:t xml:space="preserve">Основная цель затирки </w:t>
      </w:r>
      <w:proofErr w:type="spellStart"/>
      <w:r w:rsidRPr="00035473">
        <w:t>вразгон</w:t>
      </w:r>
      <w:proofErr w:type="spellEnd"/>
      <w:r w:rsidRPr="00035473">
        <w:t xml:space="preserve"> </w:t>
      </w:r>
      <w:r w:rsidR="00B2609D">
        <w:t>-</w:t>
      </w:r>
      <w:r w:rsidRPr="00035473">
        <w:t xml:space="preserve"> удаление круговых следов на поверхности </w:t>
      </w:r>
      <w:r w:rsidRPr="00035473">
        <w:lastRenderedPageBreak/>
        <w:t>штукатурки, оставшихся после круговой затирки. Следы круговой затирки растирают прямолинейными движениями очищенной от раствора терки</w:t>
      </w:r>
    </w:p>
    <w:p w14:paraId="45B19D99" w14:textId="6C11CF48" w:rsidR="009105B0" w:rsidRDefault="009105B0">
      <w:pPr>
        <w:widowControl/>
        <w:autoSpaceDE/>
        <w:autoSpaceDN/>
        <w:adjustRightInd/>
        <w:spacing w:after="160" w:line="259" w:lineRule="auto"/>
      </w:pPr>
    </w:p>
    <w:p w14:paraId="7E1D44D5" w14:textId="055E22B9" w:rsidR="007E0B8A" w:rsidRPr="007E0B8A" w:rsidRDefault="007E0B8A" w:rsidP="007E0B8A">
      <w:pPr>
        <w:pStyle w:val="2"/>
        <w:rPr>
          <w:szCs w:val="32"/>
        </w:rPr>
      </w:pPr>
      <w:bookmarkStart w:id="29" w:name="_Toc25770827"/>
      <w:bookmarkStart w:id="30" w:name="_Toc26956289"/>
      <w:r w:rsidRPr="007E0B8A">
        <w:rPr>
          <w:szCs w:val="32"/>
        </w:rPr>
        <w:lastRenderedPageBreak/>
        <w:t>2. Организация рабочего места при выполнении рабочего процесса</w:t>
      </w:r>
      <w:bookmarkEnd w:id="29"/>
      <w:bookmarkEnd w:id="30"/>
    </w:p>
    <w:p w14:paraId="21D3F227" w14:textId="77777777" w:rsidR="007E0B8A" w:rsidRDefault="007E0B8A" w:rsidP="007E0B8A">
      <w:pPr>
        <w:widowControl/>
        <w:autoSpaceDE/>
        <w:autoSpaceDN/>
        <w:adjustRightInd/>
        <w:ind w:firstLine="709"/>
        <w:jc w:val="both"/>
        <w:rPr>
          <w:szCs w:val="28"/>
        </w:rPr>
      </w:pPr>
    </w:p>
    <w:p w14:paraId="43E688E1" w14:textId="77777777" w:rsidR="007E0B8A" w:rsidRPr="00035473" w:rsidRDefault="007E0B8A" w:rsidP="007E0B8A">
      <w:pPr>
        <w:widowControl/>
        <w:autoSpaceDE/>
        <w:autoSpaceDN/>
        <w:adjustRightInd/>
        <w:ind w:firstLine="709"/>
        <w:jc w:val="both"/>
        <w:rPr>
          <w:szCs w:val="28"/>
        </w:rPr>
      </w:pPr>
      <w:r w:rsidRPr="00035473">
        <w:rPr>
          <w:szCs w:val="28"/>
        </w:rPr>
        <w:t>При выполнении штукатурных работ необходимо применять поточный способ их производства, расчленяя процесс этих работ на отдельные технологические операции, характер и количество которых зависят от вида штукатурки и материала оштукатуриваемых поверхностей. При этом методе процесс оштукатуривания, разбитый на отдельные технологические группы операций, выполняется специализированными звеньями, отвечающими за качество работ и сроки сдачи. При производстве штукатурных работ методом комплексной механизации, звенья объединяют в штукатурные экипажи.</w:t>
      </w:r>
    </w:p>
    <w:p w14:paraId="7E1DEFFC" w14:textId="77777777" w:rsidR="007E0B8A" w:rsidRPr="00035473" w:rsidRDefault="007E0B8A" w:rsidP="007E0B8A">
      <w:pPr>
        <w:widowControl/>
        <w:autoSpaceDE/>
        <w:autoSpaceDN/>
        <w:adjustRightInd/>
        <w:ind w:firstLine="709"/>
        <w:jc w:val="both"/>
        <w:rPr>
          <w:szCs w:val="28"/>
        </w:rPr>
      </w:pPr>
      <w:r w:rsidRPr="00035473">
        <w:rPr>
          <w:szCs w:val="28"/>
        </w:rPr>
        <w:t xml:space="preserve">Поточно-расчленённый метод производства работ обеспечивает повышение производительности труда рабочих, улучшения качества работ и экономию материалов на основе роста мастерства рабочих, эффективного использования рабочего времени, средств механизации и материальных ресурсов. </w:t>
      </w:r>
    </w:p>
    <w:p w14:paraId="5D8C84FD" w14:textId="77777777" w:rsidR="007E0B8A" w:rsidRPr="00035473" w:rsidRDefault="007E0B8A" w:rsidP="007E0B8A">
      <w:pPr>
        <w:widowControl/>
        <w:autoSpaceDE/>
        <w:autoSpaceDN/>
        <w:adjustRightInd/>
        <w:ind w:firstLine="709"/>
        <w:jc w:val="both"/>
        <w:rPr>
          <w:szCs w:val="28"/>
        </w:rPr>
      </w:pPr>
      <w:r w:rsidRPr="00035473">
        <w:rPr>
          <w:szCs w:val="28"/>
        </w:rPr>
        <w:t>Исполнители работ при оштукатуривании оконных откосов (рис.3): штукатур IV разряда (Ш-1), штукатур III разряда (Ш-2).</w:t>
      </w:r>
    </w:p>
    <w:p w14:paraId="72D6D438" w14:textId="77777777" w:rsidR="007E0B8A" w:rsidRPr="00035473" w:rsidRDefault="007E0B8A" w:rsidP="007E0B8A">
      <w:pPr>
        <w:widowControl/>
        <w:autoSpaceDE/>
        <w:autoSpaceDN/>
        <w:adjustRightInd/>
        <w:spacing w:line="240" w:lineRule="auto"/>
        <w:jc w:val="center"/>
        <w:rPr>
          <w:sz w:val="24"/>
          <w:szCs w:val="24"/>
        </w:rPr>
      </w:pPr>
      <w:r w:rsidRPr="00035473">
        <w:rPr>
          <w:noProof/>
          <w:sz w:val="24"/>
          <w:szCs w:val="24"/>
        </w:rPr>
        <w:drawing>
          <wp:inline distT="0" distB="0" distL="0" distR="0" wp14:anchorId="2452B4D3" wp14:editId="13EFCF88">
            <wp:extent cx="2905125" cy="1285875"/>
            <wp:effectExtent l="0" t="0" r="9525" b="9525"/>
            <wp:docPr id="15" name="_mwayss-5cfaca2191ebd6f4a86c487b1e67f0451574497266298" descr="Организация рабочего места при оштукатуривании оконных отко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wayss-5cfaca2191ebd6f4a86c487b1e67f0451574497266298" descr="Организация рабочего места при оштукатуривании оконных откосо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1285875"/>
                    </a:xfrm>
                    <a:prstGeom prst="rect">
                      <a:avLst/>
                    </a:prstGeom>
                    <a:noFill/>
                    <a:ln>
                      <a:noFill/>
                    </a:ln>
                  </pic:spPr>
                </pic:pic>
              </a:graphicData>
            </a:graphic>
          </wp:inline>
        </w:drawing>
      </w:r>
    </w:p>
    <w:p w14:paraId="36986147" w14:textId="77777777" w:rsidR="007E0B8A" w:rsidRPr="00035473" w:rsidRDefault="007E0B8A" w:rsidP="007E0B8A">
      <w:pPr>
        <w:widowControl/>
        <w:autoSpaceDE/>
        <w:autoSpaceDN/>
        <w:adjustRightInd/>
        <w:spacing w:before="100" w:beforeAutospacing="1" w:after="100" w:afterAutospacing="1" w:line="240" w:lineRule="auto"/>
        <w:ind w:firstLine="225"/>
        <w:jc w:val="center"/>
        <w:rPr>
          <w:szCs w:val="28"/>
        </w:rPr>
      </w:pPr>
      <w:r>
        <w:rPr>
          <w:szCs w:val="28"/>
        </w:rPr>
        <w:t>Рисунок 6</w:t>
      </w:r>
      <w:r w:rsidRPr="00035473">
        <w:rPr>
          <w:szCs w:val="28"/>
        </w:rPr>
        <w:t xml:space="preserve"> - Организация рабочего места при оштукатуривании оконных откосов</w:t>
      </w:r>
    </w:p>
    <w:p w14:paraId="0ED8C13B" w14:textId="77777777" w:rsidR="007E0B8A" w:rsidRPr="00035473" w:rsidRDefault="007E0B8A" w:rsidP="007E0B8A">
      <w:pPr>
        <w:widowControl/>
        <w:autoSpaceDE/>
        <w:autoSpaceDN/>
        <w:adjustRightInd/>
        <w:ind w:firstLine="709"/>
        <w:jc w:val="both"/>
        <w:rPr>
          <w:szCs w:val="28"/>
        </w:rPr>
      </w:pPr>
      <w:r w:rsidRPr="00035473">
        <w:rPr>
          <w:szCs w:val="28"/>
        </w:rPr>
        <w:t>Ш-1, Ш-2 - расстановка рабочих; 0 - ведро с водой; 1 - инвентарные столики-подмости; 2 - рабочий ящик; 3 - емкость с известковым раствором; 4 - гипс в бумажном мешке; 5 - цемент в бумажном мешке.</w:t>
      </w:r>
    </w:p>
    <w:p w14:paraId="2C799F25" w14:textId="77777777" w:rsidR="007E0B8A" w:rsidRPr="00035473" w:rsidRDefault="007E0B8A" w:rsidP="007E0B8A">
      <w:pPr>
        <w:widowControl/>
        <w:autoSpaceDE/>
        <w:autoSpaceDN/>
        <w:adjustRightInd/>
        <w:ind w:firstLine="709"/>
        <w:jc w:val="both"/>
        <w:rPr>
          <w:szCs w:val="28"/>
        </w:rPr>
      </w:pPr>
      <w:r w:rsidRPr="00035473">
        <w:rPr>
          <w:szCs w:val="28"/>
        </w:rPr>
        <w:lastRenderedPageBreak/>
        <w:t>Рабочее место маляра -- это помещение, комната или настил на лесах, с размещенными инвентарем, материалом, инструментом, механизмами и оборудованием, которыми пользуется маляр.</w:t>
      </w:r>
    </w:p>
    <w:p w14:paraId="50DB1672" w14:textId="77777777" w:rsidR="007E0B8A" w:rsidRPr="00035473" w:rsidRDefault="007E0B8A" w:rsidP="007E0B8A">
      <w:pPr>
        <w:widowControl/>
        <w:autoSpaceDE/>
        <w:autoSpaceDN/>
        <w:adjustRightInd/>
        <w:ind w:firstLine="709"/>
        <w:jc w:val="both"/>
        <w:rPr>
          <w:szCs w:val="28"/>
        </w:rPr>
      </w:pPr>
      <w:r w:rsidRPr="00035473">
        <w:rPr>
          <w:szCs w:val="28"/>
        </w:rPr>
        <w:t>Под организацией рабочего места понимается такая расстановка маляров и такое расположение материалов, инструментов и приспособлений, при которых обеспечивается выполнение производственного задания с наименьшим количеством необходимых движений и устранением ненужных движений.</w:t>
      </w:r>
    </w:p>
    <w:p w14:paraId="49F7D105" w14:textId="0249F066" w:rsidR="003275DF" w:rsidRPr="00035473" w:rsidRDefault="007E0B8A" w:rsidP="00051D41">
      <w:pPr>
        <w:widowControl/>
        <w:autoSpaceDE/>
        <w:autoSpaceDN/>
        <w:adjustRightInd/>
        <w:ind w:firstLine="709"/>
        <w:jc w:val="both"/>
      </w:pPr>
      <w:r w:rsidRPr="00035473">
        <w:rPr>
          <w:szCs w:val="28"/>
        </w:rPr>
        <w:t>Рабочее место должно быть обеспечено достаточным количеством необходимых приспособлений, механизмов и инструмента, а при работе на высоте стремянками и подмостями; инструмент должен быть приспособлен для обработки высоких мест.</w:t>
      </w:r>
    </w:p>
    <w:p w14:paraId="431A8FDF" w14:textId="0CEC78BB" w:rsidR="00400DF8" w:rsidRPr="007E0B8A" w:rsidRDefault="007E0B8A" w:rsidP="007E0B8A">
      <w:pPr>
        <w:pStyle w:val="2"/>
        <w:rPr>
          <w:szCs w:val="32"/>
        </w:rPr>
      </w:pPr>
      <w:bookmarkStart w:id="31" w:name="_Toc25770825"/>
      <w:bookmarkStart w:id="32" w:name="_Toc26956290"/>
      <w:r w:rsidRPr="007E0B8A">
        <w:rPr>
          <w:szCs w:val="32"/>
        </w:rPr>
        <w:lastRenderedPageBreak/>
        <w:t>3</w:t>
      </w:r>
      <w:r w:rsidR="00400DF8" w:rsidRPr="007E0B8A">
        <w:rPr>
          <w:szCs w:val="32"/>
        </w:rPr>
        <w:t>. Подсчет объемов работ</w:t>
      </w:r>
      <w:bookmarkEnd w:id="31"/>
      <w:bookmarkEnd w:id="32"/>
    </w:p>
    <w:p w14:paraId="3906BA4F" w14:textId="77777777" w:rsidR="007E0B8A" w:rsidRDefault="007E0B8A" w:rsidP="00E97B14">
      <w:pPr>
        <w:ind w:firstLine="709"/>
        <w:jc w:val="both"/>
      </w:pPr>
    </w:p>
    <w:p w14:paraId="2767F561" w14:textId="6D252044" w:rsidR="009E06E1" w:rsidRDefault="009E06E1" w:rsidP="009E06E1">
      <w:pPr>
        <w:pStyle w:val="3"/>
      </w:pPr>
      <w:bookmarkStart w:id="33" w:name="_Toc26956291"/>
      <w:r>
        <w:t>3.1. Расчёт объёмов монтажных работ</w:t>
      </w:r>
      <w:bookmarkEnd w:id="33"/>
      <w:r>
        <w:t xml:space="preserve"> </w:t>
      </w:r>
    </w:p>
    <w:p w14:paraId="20819CC5" w14:textId="77777777" w:rsidR="009E06E1" w:rsidRDefault="009E06E1" w:rsidP="00E97B14">
      <w:pPr>
        <w:ind w:firstLine="709"/>
        <w:jc w:val="both"/>
      </w:pPr>
    </w:p>
    <w:p w14:paraId="486DADC4" w14:textId="77777777" w:rsidR="009E06E1" w:rsidRDefault="009E06E1" w:rsidP="002E2607">
      <w:pPr>
        <w:pStyle w:val="a6"/>
        <w:ind w:left="0" w:firstLine="709"/>
      </w:pPr>
      <w:r>
        <w:t>Для монтажных работ:</w:t>
      </w:r>
    </w:p>
    <w:p w14:paraId="20444294" w14:textId="32B00335" w:rsidR="009E06E1" w:rsidRPr="009E06E1" w:rsidRDefault="009E06E1" w:rsidP="002E2607">
      <w:pPr>
        <w:pStyle w:val="a6"/>
        <w:ind w:left="0" w:firstLine="709"/>
      </w:pPr>
      <w:r>
        <w:t xml:space="preserve">2,25+2,25+1,06=5,56 </w:t>
      </w:r>
      <w:r w:rsidRPr="009E06E1">
        <w:t>(</w:t>
      </w:r>
      <w:r>
        <w:t>м</w:t>
      </w:r>
      <w:r w:rsidRPr="009E06E1">
        <w:rPr>
          <w:vertAlign w:val="superscript"/>
        </w:rPr>
        <w:t>2</w:t>
      </w:r>
      <w:r>
        <w:t>)</w:t>
      </w:r>
    </w:p>
    <w:p w14:paraId="5BE939C4" w14:textId="77777777" w:rsidR="009E06E1" w:rsidRDefault="009E06E1" w:rsidP="00E97B14">
      <w:pPr>
        <w:ind w:firstLine="709"/>
        <w:jc w:val="both"/>
      </w:pPr>
    </w:p>
    <w:p w14:paraId="288B16C6" w14:textId="3EA558D6" w:rsidR="00262A00" w:rsidRDefault="009E06E1" w:rsidP="00262A00">
      <w:pPr>
        <w:pStyle w:val="3"/>
      </w:pPr>
      <w:bookmarkStart w:id="34" w:name="_Toc26956292"/>
      <w:r>
        <w:t>3.2</w:t>
      </w:r>
      <w:r w:rsidR="00262A00">
        <w:t>. Расчёт объёмов штукатурных работ</w:t>
      </w:r>
      <w:bookmarkEnd w:id="34"/>
      <w:r w:rsidR="00262A00">
        <w:t xml:space="preserve"> </w:t>
      </w:r>
    </w:p>
    <w:p w14:paraId="7034108C" w14:textId="77777777" w:rsidR="00262A00" w:rsidRDefault="00262A00" w:rsidP="00E97B14">
      <w:pPr>
        <w:ind w:firstLine="709"/>
        <w:jc w:val="both"/>
      </w:pPr>
    </w:p>
    <w:p w14:paraId="3FD5D8D4" w14:textId="77777777" w:rsidR="009E06E1" w:rsidRDefault="009E06E1" w:rsidP="009E06E1">
      <w:pPr>
        <w:pStyle w:val="a6"/>
      </w:pPr>
      <w:r>
        <w:t>Для штукатурных работ:</w:t>
      </w:r>
    </w:p>
    <w:p w14:paraId="27E6FFBC" w14:textId="09EC241F" w:rsidR="009E06E1" w:rsidRPr="009E06E1" w:rsidRDefault="009E06E1" w:rsidP="009E06E1">
      <w:pPr>
        <w:pStyle w:val="a6"/>
      </w:pPr>
      <w:r w:rsidRPr="009E06E1">
        <w:t>29</w:t>
      </w:r>
      <w:r>
        <w:t xml:space="preserve">,07+10,35+3=42,42 </w:t>
      </w:r>
      <w:r w:rsidRPr="009E06E1">
        <w:t>(</w:t>
      </w:r>
      <w:r>
        <w:t>м</w:t>
      </w:r>
      <w:r w:rsidRPr="009E06E1">
        <w:rPr>
          <w:vertAlign w:val="superscript"/>
        </w:rPr>
        <w:t>2</w:t>
      </w:r>
      <w:r>
        <w:t>)</w:t>
      </w:r>
    </w:p>
    <w:p w14:paraId="25018D6C" w14:textId="77777777" w:rsidR="009E06E1" w:rsidRDefault="009E06E1" w:rsidP="00E97B14">
      <w:pPr>
        <w:ind w:firstLine="709"/>
        <w:jc w:val="both"/>
      </w:pPr>
    </w:p>
    <w:p w14:paraId="7F4C794B" w14:textId="54B62427" w:rsidR="009E06E1" w:rsidRDefault="009E06E1" w:rsidP="009E06E1">
      <w:pPr>
        <w:pStyle w:val="3"/>
      </w:pPr>
      <w:bookmarkStart w:id="35" w:name="_Toc26956293"/>
      <w:r>
        <w:t>3.3. Расчёт объёмов малярных работ</w:t>
      </w:r>
      <w:bookmarkEnd w:id="35"/>
      <w:r>
        <w:t xml:space="preserve"> </w:t>
      </w:r>
    </w:p>
    <w:p w14:paraId="51ECAA42" w14:textId="77777777" w:rsidR="009E06E1" w:rsidRDefault="009E06E1" w:rsidP="00E97B14">
      <w:pPr>
        <w:ind w:firstLine="709"/>
        <w:jc w:val="both"/>
      </w:pPr>
    </w:p>
    <w:p w14:paraId="563F2F55" w14:textId="77777777" w:rsidR="000F215E" w:rsidRDefault="000F215E" w:rsidP="00E97B14">
      <w:pPr>
        <w:ind w:firstLine="709"/>
        <w:jc w:val="both"/>
      </w:pPr>
      <w:r>
        <w:t xml:space="preserve">Для расчета объема работ будем учитывать </w:t>
      </w:r>
      <w:r w:rsidR="00245933">
        <w:t>площадь помещения</w:t>
      </w:r>
      <w:r w:rsidR="00E97B14" w:rsidRPr="00E97B14">
        <w:t>.</w:t>
      </w:r>
    </w:p>
    <w:p w14:paraId="77084175" w14:textId="77777777" w:rsidR="009E06E1" w:rsidRPr="00427AD2" w:rsidRDefault="009E06E1" w:rsidP="009E06E1">
      <w:pPr>
        <w:ind w:firstLine="709"/>
        <w:jc w:val="both"/>
        <w:rPr>
          <w:szCs w:val="28"/>
        </w:rPr>
      </w:pPr>
      <w:r w:rsidRPr="00427AD2">
        <w:rPr>
          <w:szCs w:val="28"/>
        </w:rPr>
        <w:t>Найдем площадь стен:</w:t>
      </w:r>
    </w:p>
    <w:p w14:paraId="12C40D82" w14:textId="77777777" w:rsidR="009E06E1" w:rsidRPr="00427AD2" w:rsidRDefault="009E06E1" w:rsidP="009E06E1">
      <w:pPr>
        <w:ind w:firstLine="709"/>
        <w:jc w:val="both"/>
        <w:rPr>
          <w:szCs w:val="28"/>
        </w:rPr>
      </w:pPr>
      <w:r w:rsidRPr="00427AD2">
        <w:rPr>
          <w:szCs w:val="28"/>
        </w:rPr>
        <w:t>S = P*h,</w:t>
      </w:r>
    </w:p>
    <w:p w14:paraId="0646EC34" w14:textId="77777777" w:rsidR="009E06E1" w:rsidRPr="00427AD2" w:rsidRDefault="009E06E1" w:rsidP="009E06E1">
      <w:pPr>
        <w:ind w:firstLine="709"/>
        <w:jc w:val="both"/>
        <w:rPr>
          <w:szCs w:val="28"/>
        </w:rPr>
      </w:pPr>
      <w:r w:rsidRPr="00427AD2">
        <w:rPr>
          <w:szCs w:val="28"/>
        </w:rPr>
        <w:t>где S – площадь стен без вычета проема;</w:t>
      </w:r>
    </w:p>
    <w:p w14:paraId="69E02E4D" w14:textId="3286D6D1" w:rsidR="009E06E1" w:rsidRPr="00427AD2" w:rsidRDefault="0071233C" w:rsidP="009E06E1">
      <w:pPr>
        <w:ind w:firstLine="709"/>
        <w:jc w:val="both"/>
        <w:rPr>
          <w:szCs w:val="28"/>
        </w:rPr>
      </w:pPr>
      <w:r>
        <w:rPr>
          <w:szCs w:val="28"/>
        </w:rPr>
        <w:t xml:space="preserve">   </w:t>
      </w:r>
      <w:r w:rsidR="009E06E1" w:rsidRPr="00427AD2">
        <w:rPr>
          <w:szCs w:val="28"/>
        </w:rPr>
        <w:t>h – высота помещения.</w:t>
      </w:r>
    </w:p>
    <w:p w14:paraId="585D2EA4" w14:textId="77777777" w:rsidR="009E06E1" w:rsidRPr="00427AD2" w:rsidRDefault="009E06E1" w:rsidP="009E06E1">
      <w:pPr>
        <w:ind w:firstLine="709"/>
        <w:jc w:val="both"/>
        <w:rPr>
          <w:szCs w:val="28"/>
        </w:rPr>
      </w:pPr>
      <w:r w:rsidRPr="00427AD2">
        <w:rPr>
          <w:szCs w:val="28"/>
        </w:rPr>
        <w:t>Р = 2a + 2b,</w:t>
      </w:r>
    </w:p>
    <w:p w14:paraId="09D32E49" w14:textId="77777777" w:rsidR="009E06E1" w:rsidRPr="00427AD2" w:rsidRDefault="009E06E1" w:rsidP="009E06E1">
      <w:pPr>
        <w:ind w:firstLine="709"/>
        <w:jc w:val="both"/>
        <w:rPr>
          <w:szCs w:val="28"/>
        </w:rPr>
      </w:pPr>
      <w:r w:rsidRPr="00427AD2">
        <w:rPr>
          <w:szCs w:val="28"/>
        </w:rPr>
        <w:t>где Р – периметр комнаты;</w:t>
      </w:r>
    </w:p>
    <w:p w14:paraId="05A35ECB" w14:textId="387E2237" w:rsidR="009E06E1" w:rsidRPr="00427AD2" w:rsidRDefault="0071233C" w:rsidP="009E06E1">
      <w:pPr>
        <w:ind w:firstLine="709"/>
        <w:jc w:val="both"/>
        <w:rPr>
          <w:szCs w:val="28"/>
        </w:rPr>
      </w:pPr>
      <w:r>
        <w:rPr>
          <w:szCs w:val="28"/>
        </w:rPr>
        <w:t xml:space="preserve">   </w:t>
      </w:r>
      <w:r w:rsidR="009E06E1" w:rsidRPr="00427AD2">
        <w:rPr>
          <w:szCs w:val="28"/>
        </w:rPr>
        <w:t>a – длина комнаты;</w:t>
      </w:r>
    </w:p>
    <w:p w14:paraId="67785508" w14:textId="66BECA8D" w:rsidR="009E06E1" w:rsidRPr="00427AD2" w:rsidRDefault="0071233C" w:rsidP="009E06E1">
      <w:pPr>
        <w:ind w:firstLine="709"/>
        <w:jc w:val="both"/>
        <w:rPr>
          <w:szCs w:val="28"/>
        </w:rPr>
      </w:pPr>
      <w:r>
        <w:rPr>
          <w:szCs w:val="28"/>
        </w:rPr>
        <w:t xml:space="preserve">   </w:t>
      </w:r>
      <w:r w:rsidR="009E06E1" w:rsidRPr="00427AD2">
        <w:rPr>
          <w:szCs w:val="28"/>
        </w:rPr>
        <w:t>b – ширина комнаты.</w:t>
      </w:r>
    </w:p>
    <w:p w14:paraId="2D71503E" w14:textId="6A9A6BD3" w:rsidR="00E97B14" w:rsidRDefault="009E06E1" w:rsidP="009E06E1">
      <w:pPr>
        <w:ind w:firstLine="709"/>
        <w:jc w:val="both"/>
      </w:pPr>
      <w:r>
        <w:rPr>
          <w:szCs w:val="28"/>
        </w:rPr>
        <w:t xml:space="preserve">S = </w:t>
      </w:r>
      <w:r w:rsidR="00E97B14" w:rsidRPr="0071233C">
        <w:t>32*3</w:t>
      </w:r>
      <w:r>
        <w:t xml:space="preserve"> </w:t>
      </w:r>
      <w:r w:rsidR="00E97B14" w:rsidRPr="0071233C">
        <w:t>=96 (</w:t>
      </w:r>
      <w:r w:rsidR="00E97B14">
        <w:t>м</w:t>
      </w:r>
      <w:r w:rsidR="00E97B14" w:rsidRPr="00E97B14">
        <w:rPr>
          <w:vertAlign w:val="superscript"/>
        </w:rPr>
        <w:t>2</w:t>
      </w:r>
      <w:r w:rsidR="00E97B14">
        <w:t>)</w:t>
      </w:r>
    </w:p>
    <w:p w14:paraId="6F202407" w14:textId="453C4655" w:rsidR="00E97B14" w:rsidRPr="0071233C" w:rsidRDefault="009E06E1" w:rsidP="009E06E1">
      <w:pPr>
        <w:ind w:firstLine="709"/>
        <w:jc w:val="both"/>
      </w:pPr>
      <w:r>
        <w:rPr>
          <w:szCs w:val="28"/>
        </w:rPr>
        <w:t xml:space="preserve">S = </w:t>
      </w:r>
      <w:r w:rsidR="00E97B14">
        <w:t>96</w:t>
      </w:r>
      <w:r>
        <w:t xml:space="preserve"> </w:t>
      </w:r>
      <w:r w:rsidR="00E97B14">
        <w:t>-</w:t>
      </w:r>
      <w:r>
        <w:t xml:space="preserve"> </w:t>
      </w:r>
      <w:r w:rsidR="00E97B14">
        <w:t>19</w:t>
      </w:r>
      <w:r>
        <w:t xml:space="preserve"> </w:t>
      </w:r>
      <w:r w:rsidR="00E97B14">
        <w:t xml:space="preserve">=77 </w:t>
      </w:r>
      <w:r w:rsidR="00E97B14" w:rsidRPr="0071233C">
        <w:t>(</w:t>
      </w:r>
      <w:r w:rsidR="00E97B14">
        <w:t>м</w:t>
      </w:r>
      <w:r w:rsidR="00E97B14" w:rsidRPr="00E97B14">
        <w:rPr>
          <w:vertAlign w:val="superscript"/>
        </w:rPr>
        <w:t>2</w:t>
      </w:r>
      <w:r w:rsidR="00E97B14">
        <w:t>)</w:t>
      </w:r>
    </w:p>
    <w:p w14:paraId="4A83FB3F" w14:textId="77777777" w:rsidR="00E03AE6" w:rsidRDefault="00E03AE6" w:rsidP="00481551">
      <w:pPr>
        <w:ind w:firstLine="709"/>
        <w:jc w:val="both"/>
      </w:pPr>
      <w:r w:rsidRPr="00035473">
        <w:t>Рассчитаем необходимое количество материалов</w:t>
      </w:r>
      <w:r w:rsidR="00481551">
        <w:t>. Расчет количества материалов производится с учетом нормы использования материалов в соответствии со строительными нормами.</w:t>
      </w:r>
    </w:p>
    <w:p w14:paraId="69983A9D" w14:textId="77777777" w:rsidR="00051D41" w:rsidRDefault="00051D41" w:rsidP="00481551">
      <w:pPr>
        <w:ind w:firstLine="709"/>
        <w:jc w:val="both"/>
      </w:pPr>
    </w:p>
    <w:p w14:paraId="09F1DB71" w14:textId="77777777" w:rsidR="00F633B7" w:rsidRDefault="00F633B7" w:rsidP="00481551">
      <w:pPr>
        <w:ind w:firstLine="709"/>
        <w:jc w:val="both"/>
      </w:pPr>
    </w:p>
    <w:p w14:paraId="444A76EA" w14:textId="77777777" w:rsidR="00481551" w:rsidRPr="00035473" w:rsidRDefault="00431C5D" w:rsidP="00431C5D">
      <w:pPr>
        <w:spacing w:line="240" w:lineRule="auto"/>
        <w:jc w:val="both"/>
      </w:pPr>
      <w:r>
        <w:lastRenderedPageBreak/>
        <w:t>Таблица 2 – Расчет количества материалов</w:t>
      </w:r>
    </w:p>
    <w:tbl>
      <w:tblPr>
        <w:tblStyle w:val="a8"/>
        <w:tblpPr w:leftFromText="180" w:rightFromText="180" w:vertAnchor="text" w:horzAnchor="margin" w:tblpXSpec="center" w:tblpY="249"/>
        <w:tblW w:w="3384" w:type="pct"/>
        <w:tblLook w:val="04A0" w:firstRow="1" w:lastRow="0" w:firstColumn="1" w:lastColumn="0" w:noHBand="0" w:noVBand="1"/>
      </w:tblPr>
      <w:tblGrid>
        <w:gridCol w:w="3215"/>
        <w:gridCol w:w="1357"/>
        <w:gridCol w:w="1944"/>
      </w:tblGrid>
      <w:tr w:rsidR="00E03AE6" w:rsidRPr="002E2607" w14:paraId="2228B0FC" w14:textId="77777777" w:rsidTr="002E2607">
        <w:trPr>
          <w:trHeight w:val="77"/>
        </w:trPr>
        <w:tc>
          <w:tcPr>
            <w:tcW w:w="2467" w:type="pct"/>
            <w:vAlign w:val="center"/>
          </w:tcPr>
          <w:p w14:paraId="77C0DB0D" w14:textId="26CAA0AF" w:rsidR="00E03AE6" w:rsidRPr="002E2607" w:rsidRDefault="00E03AE6" w:rsidP="002E2607">
            <w:pPr>
              <w:pStyle w:val="a3"/>
              <w:tabs>
                <w:tab w:val="left" w:pos="851"/>
              </w:tabs>
              <w:ind w:firstLine="0"/>
              <w:jc w:val="center"/>
              <w:rPr>
                <w:szCs w:val="24"/>
              </w:rPr>
            </w:pPr>
            <w:r w:rsidRPr="002E2607">
              <w:rPr>
                <w:szCs w:val="24"/>
              </w:rPr>
              <w:t>Наименование материалов</w:t>
            </w:r>
          </w:p>
        </w:tc>
        <w:tc>
          <w:tcPr>
            <w:tcW w:w="1041" w:type="pct"/>
            <w:vAlign w:val="center"/>
          </w:tcPr>
          <w:p w14:paraId="3CA07F14" w14:textId="77777777" w:rsidR="00E03AE6" w:rsidRPr="002E2607" w:rsidRDefault="00E03AE6" w:rsidP="002E2607">
            <w:pPr>
              <w:pStyle w:val="a3"/>
              <w:tabs>
                <w:tab w:val="left" w:pos="851"/>
              </w:tabs>
              <w:ind w:firstLine="0"/>
              <w:jc w:val="center"/>
              <w:rPr>
                <w:szCs w:val="24"/>
              </w:rPr>
            </w:pPr>
            <w:r w:rsidRPr="002E2607">
              <w:rPr>
                <w:szCs w:val="24"/>
              </w:rPr>
              <w:t>Ед. изм.</w:t>
            </w:r>
          </w:p>
        </w:tc>
        <w:tc>
          <w:tcPr>
            <w:tcW w:w="1492" w:type="pct"/>
            <w:vAlign w:val="center"/>
          </w:tcPr>
          <w:p w14:paraId="7437F7C2" w14:textId="77777777" w:rsidR="00E03AE6" w:rsidRPr="002E2607" w:rsidRDefault="00E03AE6" w:rsidP="002E2607">
            <w:pPr>
              <w:pStyle w:val="a3"/>
              <w:tabs>
                <w:tab w:val="left" w:pos="851"/>
              </w:tabs>
              <w:ind w:firstLine="0"/>
              <w:jc w:val="center"/>
              <w:rPr>
                <w:szCs w:val="24"/>
              </w:rPr>
            </w:pPr>
            <w:r w:rsidRPr="002E2607">
              <w:rPr>
                <w:szCs w:val="24"/>
              </w:rPr>
              <w:t>Количество</w:t>
            </w:r>
          </w:p>
        </w:tc>
      </w:tr>
      <w:tr w:rsidR="00E03AE6" w:rsidRPr="002E2607" w14:paraId="6083056D" w14:textId="77777777" w:rsidTr="002E2607">
        <w:trPr>
          <w:trHeight w:val="273"/>
        </w:trPr>
        <w:tc>
          <w:tcPr>
            <w:tcW w:w="2467" w:type="pct"/>
            <w:vAlign w:val="center"/>
          </w:tcPr>
          <w:p w14:paraId="0E1A6F6B" w14:textId="46830E53" w:rsidR="00E03AE6" w:rsidRPr="002E2607" w:rsidRDefault="00E03AE6" w:rsidP="002E2607">
            <w:pPr>
              <w:pStyle w:val="a3"/>
              <w:tabs>
                <w:tab w:val="left" w:pos="851"/>
              </w:tabs>
              <w:ind w:firstLine="0"/>
              <w:rPr>
                <w:szCs w:val="24"/>
              </w:rPr>
            </w:pPr>
            <w:r w:rsidRPr="002E2607">
              <w:rPr>
                <w:szCs w:val="24"/>
              </w:rPr>
              <w:t>Краска</w:t>
            </w:r>
          </w:p>
        </w:tc>
        <w:tc>
          <w:tcPr>
            <w:tcW w:w="1041" w:type="pct"/>
            <w:vAlign w:val="center"/>
          </w:tcPr>
          <w:p w14:paraId="2731145E" w14:textId="77777777" w:rsidR="00E03AE6" w:rsidRPr="002E2607" w:rsidRDefault="00E03AE6" w:rsidP="002E2607">
            <w:pPr>
              <w:pStyle w:val="a3"/>
              <w:tabs>
                <w:tab w:val="left" w:pos="851"/>
              </w:tabs>
              <w:ind w:firstLine="0"/>
              <w:jc w:val="center"/>
              <w:rPr>
                <w:szCs w:val="24"/>
              </w:rPr>
            </w:pPr>
            <w:r w:rsidRPr="002E2607">
              <w:rPr>
                <w:szCs w:val="24"/>
              </w:rPr>
              <w:t>кг</w:t>
            </w:r>
          </w:p>
        </w:tc>
        <w:tc>
          <w:tcPr>
            <w:tcW w:w="1492" w:type="pct"/>
            <w:vAlign w:val="center"/>
          </w:tcPr>
          <w:p w14:paraId="20E73257" w14:textId="4ACF335A" w:rsidR="00E03AE6" w:rsidRPr="002E2607" w:rsidRDefault="00F633B7" w:rsidP="002E2607">
            <w:pPr>
              <w:pStyle w:val="a3"/>
              <w:tabs>
                <w:tab w:val="left" w:pos="851"/>
              </w:tabs>
              <w:ind w:firstLine="0"/>
              <w:jc w:val="center"/>
              <w:rPr>
                <w:szCs w:val="24"/>
              </w:rPr>
            </w:pPr>
            <w:r>
              <w:rPr>
                <w:szCs w:val="24"/>
              </w:rPr>
              <w:t>23</w:t>
            </w:r>
          </w:p>
        </w:tc>
      </w:tr>
      <w:tr w:rsidR="00E03AE6" w:rsidRPr="002E2607" w14:paraId="77C12248" w14:textId="77777777" w:rsidTr="002E2607">
        <w:trPr>
          <w:trHeight w:val="77"/>
        </w:trPr>
        <w:tc>
          <w:tcPr>
            <w:tcW w:w="2467" w:type="pct"/>
            <w:vAlign w:val="center"/>
          </w:tcPr>
          <w:p w14:paraId="1D740DED" w14:textId="2CC95B33" w:rsidR="00E03AE6" w:rsidRPr="002E2607" w:rsidRDefault="00E03AE6" w:rsidP="002E2607">
            <w:pPr>
              <w:pStyle w:val="a3"/>
              <w:tabs>
                <w:tab w:val="left" w:pos="851"/>
              </w:tabs>
              <w:ind w:firstLine="0"/>
              <w:rPr>
                <w:szCs w:val="24"/>
              </w:rPr>
            </w:pPr>
            <w:r w:rsidRPr="002E2607">
              <w:rPr>
                <w:szCs w:val="24"/>
              </w:rPr>
              <w:t>Сыпучая смесь</w:t>
            </w:r>
          </w:p>
        </w:tc>
        <w:tc>
          <w:tcPr>
            <w:tcW w:w="1041" w:type="pct"/>
            <w:vAlign w:val="center"/>
          </w:tcPr>
          <w:p w14:paraId="08470316" w14:textId="77777777" w:rsidR="00E03AE6" w:rsidRPr="002E2607" w:rsidRDefault="00E03AE6" w:rsidP="002E2607">
            <w:pPr>
              <w:pStyle w:val="a3"/>
              <w:tabs>
                <w:tab w:val="left" w:pos="851"/>
              </w:tabs>
              <w:ind w:firstLine="0"/>
              <w:jc w:val="center"/>
              <w:rPr>
                <w:szCs w:val="24"/>
                <w:lang w:val="en-US"/>
              </w:rPr>
            </w:pPr>
            <w:r w:rsidRPr="002E2607">
              <w:rPr>
                <w:szCs w:val="24"/>
              </w:rPr>
              <w:t>кг</w:t>
            </w:r>
          </w:p>
        </w:tc>
        <w:tc>
          <w:tcPr>
            <w:tcW w:w="1492" w:type="pct"/>
            <w:vAlign w:val="center"/>
          </w:tcPr>
          <w:p w14:paraId="274E0922" w14:textId="77777777" w:rsidR="00E03AE6" w:rsidRPr="002E2607" w:rsidRDefault="00E03AE6" w:rsidP="002E2607">
            <w:pPr>
              <w:pStyle w:val="a3"/>
              <w:tabs>
                <w:tab w:val="left" w:pos="851"/>
              </w:tabs>
              <w:ind w:firstLine="0"/>
              <w:jc w:val="center"/>
              <w:rPr>
                <w:szCs w:val="24"/>
              </w:rPr>
            </w:pPr>
            <w:r w:rsidRPr="002E2607">
              <w:rPr>
                <w:szCs w:val="24"/>
                <w:lang w:val="en-US"/>
              </w:rPr>
              <w:t>721</w:t>
            </w:r>
            <w:r w:rsidRPr="002E2607">
              <w:rPr>
                <w:szCs w:val="24"/>
              </w:rPr>
              <w:t>,14</w:t>
            </w:r>
          </w:p>
        </w:tc>
      </w:tr>
      <w:tr w:rsidR="00E03AE6" w:rsidRPr="002E2607" w14:paraId="6DE2C6CA" w14:textId="77777777" w:rsidTr="002E2607">
        <w:trPr>
          <w:trHeight w:val="77"/>
        </w:trPr>
        <w:tc>
          <w:tcPr>
            <w:tcW w:w="2467" w:type="pct"/>
            <w:vAlign w:val="center"/>
          </w:tcPr>
          <w:p w14:paraId="474D288E" w14:textId="43BC6D39" w:rsidR="00E03AE6" w:rsidRPr="002E2607" w:rsidRDefault="00E03AE6" w:rsidP="002E2607">
            <w:pPr>
              <w:pStyle w:val="a3"/>
              <w:tabs>
                <w:tab w:val="left" w:pos="851"/>
              </w:tabs>
              <w:ind w:firstLine="0"/>
              <w:rPr>
                <w:szCs w:val="24"/>
              </w:rPr>
            </w:pPr>
            <w:proofErr w:type="spellStart"/>
            <w:r w:rsidRPr="002E2607">
              <w:rPr>
                <w:szCs w:val="24"/>
              </w:rPr>
              <w:t>Гипсокартон</w:t>
            </w:r>
            <w:proofErr w:type="spellEnd"/>
          </w:p>
        </w:tc>
        <w:tc>
          <w:tcPr>
            <w:tcW w:w="1041" w:type="pct"/>
            <w:vAlign w:val="center"/>
          </w:tcPr>
          <w:p w14:paraId="7619A7EC" w14:textId="77777777" w:rsidR="00E03AE6" w:rsidRPr="002E2607" w:rsidRDefault="000F215E" w:rsidP="002E2607">
            <w:pPr>
              <w:pStyle w:val="a3"/>
              <w:tabs>
                <w:tab w:val="left" w:pos="851"/>
              </w:tabs>
              <w:ind w:firstLine="0"/>
              <w:jc w:val="center"/>
              <w:rPr>
                <w:szCs w:val="24"/>
              </w:rPr>
            </w:pPr>
            <w:proofErr w:type="spellStart"/>
            <w:r w:rsidRPr="002E2607">
              <w:rPr>
                <w:szCs w:val="24"/>
              </w:rPr>
              <w:t>шт</w:t>
            </w:r>
            <w:proofErr w:type="spellEnd"/>
          </w:p>
        </w:tc>
        <w:tc>
          <w:tcPr>
            <w:tcW w:w="1492" w:type="pct"/>
            <w:vAlign w:val="center"/>
          </w:tcPr>
          <w:p w14:paraId="514C0EDB" w14:textId="77777777" w:rsidR="00E03AE6" w:rsidRPr="002E2607" w:rsidRDefault="00E03AE6" w:rsidP="002E2607">
            <w:pPr>
              <w:pStyle w:val="a3"/>
              <w:tabs>
                <w:tab w:val="left" w:pos="851"/>
              </w:tabs>
              <w:ind w:firstLine="0"/>
              <w:jc w:val="center"/>
              <w:rPr>
                <w:szCs w:val="24"/>
              </w:rPr>
            </w:pPr>
            <w:r w:rsidRPr="002E2607">
              <w:rPr>
                <w:szCs w:val="24"/>
              </w:rPr>
              <w:t>45</w:t>
            </w:r>
          </w:p>
        </w:tc>
      </w:tr>
      <w:tr w:rsidR="00E03AE6" w:rsidRPr="002E2607" w14:paraId="3BCDA352" w14:textId="77777777" w:rsidTr="002E2607">
        <w:trPr>
          <w:trHeight w:val="77"/>
        </w:trPr>
        <w:tc>
          <w:tcPr>
            <w:tcW w:w="2467" w:type="pct"/>
            <w:vAlign w:val="center"/>
          </w:tcPr>
          <w:p w14:paraId="2FF12E6B" w14:textId="77777777" w:rsidR="00E03AE6" w:rsidRPr="002E2607" w:rsidRDefault="00E03AE6" w:rsidP="002E2607">
            <w:pPr>
              <w:pStyle w:val="a3"/>
              <w:tabs>
                <w:tab w:val="left" w:pos="851"/>
              </w:tabs>
              <w:ind w:firstLine="0"/>
              <w:rPr>
                <w:szCs w:val="24"/>
              </w:rPr>
            </w:pPr>
            <w:r w:rsidRPr="002E2607">
              <w:rPr>
                <w:szCs w:val="24"/>
              </w:rPr>
              <w:t>Профиль</w:t>
            </w:r>
          </w:p>
        </w:tc>
        <w:tc>
          <w:tcPr>
            <w:tcW w:w="1041" w:type="pct"/>
            <w:vAlign w:val="center"/>
          </w:tcPr>
          <w:p w14:paraId="528E7C3D" w14:textId="77777777" w:rsidR="00E03AE6" w:rsidRPr="002E2607" w:rsidRDefault="00E03AE6" w:rsidP="002E2607">
            <w:pPr>
              <w:pStyle w:val="a3"/>
              <w:tabs>
                <w:tab w:val="left" w:pos="851"/>
              </w:tabs>
              <w:ind w:firstLine="0"/>
              <w:jc w:val="center"/>
              <w:rPr>
                <w:szCs w:val="24"/>
              </w:rPr>
            </w:pPr>
            <w:proofErr w:type="spellStart"/>
            <w:r w:rsidRPr="002E2607">
              <w:rPr>
                <w:szCs w:val="24"/>
              </w:rPr>
              <w:t>шт</w:t>
            </w:r>
            <w:proofErr w:type="spellEnd"/>
          </w:p>
        </w:tc>
        <w:tc>
          <w:tcPr>
            <w:tcW w:w="1492" w:type="pct"/>
            <w:vAlign w:val="center"/>
          </w:tcPr>
          <w:p w14:paraId="3F4100EF" w14:textId="77777777" w:rsidR="00E03AE6" w:rsidRPr="002E2607" w:rsidRDefault="00E03AE6" w:rsidP="002E2607">
            <w:pPr>
              <w:pStyle w:val="a3"/>
              <w:tabs>
                <w:tab w:val="left" w:pos="851"/>
              </w:tabs>
              <w:ind w:firstLine="0"/>
              <w:jc w:val="center"/>
              <w:rPr>
                <w:szCs w:val="24"/>
              </w:rPr>
            </w:pPr>
            <w:r w:rsidRPr="002E2607">
              <w:rPr>
                <w:szCs w:val="24"/>
              </w:rPr>
              <w:t>26</w:t>
            </w:r>
          </w:p>
        </w:tc>
      </w:tr>
    </w:tbl>
    <w:p w14:paraId="5AFF5A1A" w14:textId="77777777" w:rsidR="00E03AE6" w:rsidRPr="00035473" w:rsidRDefault="00E03AE6" w:rsidP="00E03AE6"/>
    <w:p w14:paraId="7ABBC9EC" w14:textId="77777777" w:rsidR="002E2607" w:rsidRDefault="002E2607" w:rsidP="00E03AE6"/>
    <w:p w14:paraId="113E5EE5" w14:textId="77777777" w:rsidR="002E2607" w:rsidRDefault="002E2607" w:rsidP="00E03AE6"/>
    <w:p w14:paraId="20CB29EC" w14:textId="77777777" w:rsidR="002E2607" w:rsidRDefault="002E2607" w:rsidP="00E03AE6"/>
    <w:p w14:paraId="2D13F516" w14:textId="77777777" w:rsidR="002E2607" w:rsidRDefault="002E2607" w:rsidP="00E03AE6"/>
    <w:p w14:paraId="11308512" w14:textId="77777777" w:rsidR="00E03AE6" w:rsidRPr="00035473" w:rsidRDefault="00E03AE6" w:rsidP="00E03AE6">
      <w:r w:rsidRPr="00035473">
        <w:t>При нанесении краски на стены в два слоя потребуется 23 кг. краски.</w:t>
      </w:r>
    </w:p>
    <w:p w14:paraId="0D6DAD0E" w14:textId="2ADA3D7E" w:rsidR="009105B0" w:rsidRDefault="009105B0">
      <w:pPr>
        <w:widowControl/>
        <w:autoSpaceDE/>
        <w:autoSpaceDN/>
        <w:adjustRightInd/>
        <w:spacing w:after="160" w:line="259" w:lineRule="auto"/>
      </w:pPr>
    </w:p>
    <w:p w14:paraId="43949753" w14:textId="77777777" w:rsidR="008450D5" w:rsidRPr="00035473" w:rsidRDefault="008450D5" w:rsidP="001B5B46"/>
    <w:p w14:paraId="367E2F8F" w14:textId="0CE48DDD" w:rsidR="00400DF8" w:rsidRPr="007E0B8A" w:rsidRDefault="007E0B8A" w:rsidP="007E0B8A">
      <w:pPr>
        <w:pStyle w:val="2"/>
        <w:rPr>
          <w:szCs w:val="32"/>
        </w:rPr>
      </w:pPr>
      <w:bookmarkStart w:id="36" w:name="_Toc25770826"/>
      <w:bookmarkStart w:id="37" w:name="_Toc26956294"/>
      <w:r>
        <w:rPr>
          <w:szCs w:val="32"/>
        </w:rPr>
        <w:lastRenderedPageBreak/>
        <w:t>4</w:t>
      </w:r>
      <w:r w:rsidR="00400DF8" w:rsidRPr="007E0B8A">
        <w:rPr>
          <w:szCs w:val="32"/>
        </w:rPr>
        <w:t>. Охрана труда при выполнении работ</w:t>
      </w:r>
      <w:bookmarkEnd w:id="36"/>
      <w:bookmarkEnd w:id="37"/>
    </w:p>
    <w:p w14:paraId="21F343B6" w14:textId="77777777" w:rsidR="00400DF8" w:rsidRDefault="00400DF8" w:rsidP="001B5B46"/>
    <w:p w14:paraId="7ED093EB" w14:textId="0FEF07C4" w:rsidR="00B2609D" w:rsidRDefault="00B2609D" w:rsidP="00B2609D">
      <w:pPr>
        <w:pStyle w:val="3"/>
      </w:pPr>
      <w:bookmarkStart w:id="38" w:name="_Toc26956295"/>
      <w:r>
        <w:t>4.1. Безопасные условия труда при монтаже каркасно-облицовочных конструкций</w:t>
      </w:r>
      <w:bookmarkEnd w:id="38"/>
      <w:r>
        <w:t xml:space="preserve"> </w:t>
      </w:r>
    </w:p>
    <w:p w14:paraId="52AF94C4" w14:textId="37AC7700" w:rsidR="00E10560" w:rsidRDefault="00E10560" w:rsidP="00E10560">
      <w:pPr>
        <w:ind w:firstLine="709"/>
        <w:jc w:val="both"/>
      </w:pPr>
    </w:p>
    <w:p w14:paraId="0B4F0476" w14:textId="77777777" w:rsidR="00E10560" w:rsidRDefault="00E10560" w:rsidP="00E10560">
      <w:pPr>
        <w:ind w:firstLine="709"/>
        <w:jc w:val="both"/>
      </w:pPr>
      <w:r>
        <w:t>Основными причинами травматизма при монтаже конструкций являются: падение монтируемых изделий и монтажных приспособлений с высоты, несовершенство или неисправность механизмов и монтажной оснастки, несоблюдение технологии работ.</w:t>
      </w:r>
    </w:p>
    <w:p w14:paraId="716AD571" w14:textId="77777777" w:rsidR="00E10560" w:rsidRDefault="00E10560" w:rsidP="00E10560">
      <w:pPr>
        <w:ind w:firstLine="709"/>
        <w:jc w:val="both"/>
      </w:pPr>
      <w:r>
        <w:t>К выполнению монтажных работ допускаются лица не моложе 18 лет, прошедшие медицинский осмотр, обученные по специальной программе, сдавшие экзамен и имеющие удостоверение монтажника.</w:t>
      </w:r>
    </w:p>
    <w:p w14:paraId="2A8B4132" w14:textId="77777777" w:rsidR="00E10560" w:rsidRDefault="00E10560" w:rsidP="00E10560">
      <w:pPr>
        <w:ind w:firstLine="709"/>
        <w:jc w:val="both"/>
      </w:pPr>
      <w:r>
        <w:t>К самостоятельным верхолазным работам допускаются лица (рабочие и инженерно-технические работники) не моложе 18 лет, прошедшие медицинский осмотр и признанные годными, имеющие стаж верхолазных работ не менее 1 года и тарифный разряд не ниже III. Рабочие, впервые допускаемые к верхолазным работам, в течение 1 года должны работать под непосредственным надзором опытных рабочих, назначенных приказом руководителя организации.</w:t>
      </w:r>
    </w:p>
    <w:p w14:paraId="3B50D96E" w14:textId="1BCD0D81" w:rsidR="00E10560" w:rsidRDefault="00E10560" w:rsidP="00E10560">
      <w:pPr>
        <w:ind w:firstLine="709"/>
        <w:jc w:val="both"/>
      </w:pPr>
      <w:r>
        <w:t>К верхолазным относятся работы, выполняемые на высоте более 5 м от поверхности земли, от перекрытия или рабочего настила, над которыми они производятся, непосредственно с конструкций при их монтаже или ремонте. Основным средством, предохраняющим работающих от падения с высоты, является предохранительный пояс.</w:t>
      </w:r>
    </w:p>
    <w:p w14:paraId="27B228A1" w14:textId="77777777" w:rsidR="00E10560" w:rsidRDefault="00E10560" w:rsidP="00E10560">
      <w:pPr>
        <w:ind w:firstLine="709"/>
        <w:jc w:val="both"/>
      </w:pPr>
      <w:r>
        <w:t>Учащиеся профессионально-технических училищ не моложе 17 лет допускаются к выполнению верхолазных работ только для прохождения производственной практики под наблюдением мастера-инструктора учебного заведения.</w:t>
      </w:r>
    </w:p>
    <w:p w14:paraId="78CD6FE4" w14:textId="77777777" w:rsidR="00E10560" w:rsidRDefault="00E10560" w:rsidP="00E10560">
      <w:pPr>
        <w:ind w:firstLine="709"/>
        <w:jc w:val="both"/>
      </w:pPr>
      <w:r>
        <w:t>К работе на высоте рабочие в возрасте 17 лет допускаются в случае, если они окончили профессионально-техническое училище, и только под непосредственным руководством мастера или производителя работ.</w:t>
      </w:r>
    </w:p>
    <w:p w14:paraId="7C4A8200" w14:textId="77777777" w:rsidR="00E10560" w:rsidRDefault="00E10560" w:rsidP="00E10560">
      <w:pPr>
        <w:ind w:firstLine="709"/>
        <w:jc w:val="both"/>
      </w:pPr>
      <w:r>
        <w:lastRenderedPageBreak/>
        <w:t>Рабочие-монтажники должны работать в исправной спецодежде согласно типовым нормам выдачи спецодежды. Работать в рваной, не застёгнутой или поврежденной спецодежде запрещается.</w:t>
      </w:r>
    </w:p>
    <w:p w14:paraId="516A23B9" w14:textId="77777777" w:rsidR="00E10560" w:rsidRDefault="00E10560" w:rsidP="00E10560">
      <w:pPr>
        <w:ind w:firstLine="709"/>
        <w:jc w:val="both"/>
      </w:pPr>
      <w:r>
        <w:t>К монтажному инструменту предъявляются следующие требования:</w:t>
      </w:r>
    </w:p>
    <w:p w14:paraId="6FE9556F" w14:textId="77777777" w:rsidR="00E10560" w:rsidRDefault="00E10560" w:rsidP="00E10560">
      <w:pPr>
        <w:pStyle w:val="a6"/>
        <w:numPr>
          <w:ilvl w:val="0"/>
          <w:numId w:val="28"/>
        </w:numPr>
        <w:jc w:val="both"/>
      </w:pPr>
      <w:r>
        <w:t>кувалды и молотки должны иметь слегка выпуклую, необитую поверхность бойка, без заусенцев и забоин; они должны быть хорошо насажены на рукоятки;</w:t>
      </w:r>
    </w:p>
    <w:p w14:paraId="657F6C5F" w14:textId="77777777" w:rsidR="00E10560" w:rsidRDefault="00E10560" w:rsidP="00E10560">
      <w:pPr>
        <w:pStyle w:val="a6"/>
        <w:numPr>
          <w:ilvl w:val="0"/>
          <w:numId w:val="28"/>
        </w:numPr>
        <w:jc w:val="both"/>
      </w:pPr>
      <w:r>
        <w:t>рукоятки кувалд и молотков должны быть изготовлены из твердых и упругих пород дерева (молодого дуба, бука, кизила, рябины и т.д.), без сучков и трещин, с гладкой поверхностью, без бугорков и неровностей;</w:t>
      </w:r>
    </w:p>
    <w:p w14:paraId="646D6BD3" w14:textId="77777777" w:rsidR="00E10560" w:rsidRDefault="00E10560" w:rsidP="00E10560">
      <w:pPr>
        <w:pStyle w:val="a6"/>
        <w:numPr>
          <w:ilvl w:val="0"/>
          <w:numId w:val="28"/>
        </w:numPr>
        <w:jc w:val="both"/>
      </w:pPr>
      <w:r>
        <w:t>размер губок клещей для держания ручных зубил и косяков должен соответствовать сечению зубила и косяка;</w:t>
      </w:r>
    </w:p>
    <w:p w14:paraId="54CE6C65" w14:textId="77777777" w:rsidR="00E10560" w:rsidRDefault="00E10560" w:rsidP="00E10560">
      <w:pPr>
        <w:pStyle w:val="a6"/>
        <w:numPr>
          <w:ilvl w:val="0"/>
          <w:numId w:val="28"/>
        </w:numPr>
        <w:jc w:val="both"/>
      </w:pPr>
      <w:r>
        <w:t xml:space="preserve">зубила и клинья должны иметь правильные и не сбитые затылки, так как при ударах </w:t>
      </w:r>
      <w:proofErr w:type="gramStart"/>
      <w:r>
        <w:t>кувалды</w:t>
      </w:r>
      <w:proofErr w:type="gramEnd"/>
      <w:r>
        <w:t xml:space="preserve"> сбитые заусенцы зубил и косяков могут отлететь и ранить руку и лицо рабочего;</w:t>
      </w:r>
    </w:p>
    <w:p w14:paraId="0E214A5E" w14:textId="77777777" w:rsidR="00E10560" w:rsidRDefault="00E10560" w:rsidP="00E10560">
      <w:pPr>
        <w:pStyle w:val="a6"/>
        <w:numPr>
          <w:ilvl w:val="0"/>
          <w:numId w:val="28"/>
        </w:numPr>
        <w:jc w:val="both"/>
      </w:pPr>
      <w:r>
        <w:t>губки гаечных ключей должны всегда иметь параллельные грани и быть без заусенцев;</w:t>
      </w:r>
    </w:p>
    <w:p w14:paraId="2E2EAC4D" w14:textId="77777777" w:rsidR="00E10560" w:rsidRDefault="00E10560" w:rsidP="00E10560">
      <w:pPr>
        <w:pStyle w:val="a6"/>
        <w:numPr>
          <w:ilvl w:val="0"/>
          <w:numId w:val="28"/>
        </w:numPr>
        <w:jc w:val="both"/>
      </w:pPr>
      <w:r>
        <w:t xml:space="preserve">ломики и оправки для наводки отверстий должны иметь прямые, </w:t>
      </w:r>
      <w:proofErr w:type="spellStart"/>
      <w:r>
        <w:t>несогнутые</w:t>
      </w:r>
      <w:proofErr w:type="spellEnd"/>
      <w:r>
        <w:t xml:space="preserve"> концы; бойки оправок должны быть без трещин и заусенцев.</w:t>
      </w:r>
    </w:p>
    <w:p w14:paraId="4F94C9A2" w14:textId="77777777" w:rsidR="00E10560" w:rsidRDefault="00E10560" w:rsidP="00E10560">
      <w:pPr>
        <w:ind w:firstLine="709"/>
        <w:jc w:val="both"/>
      </w:pPr>
      <w:r>
        <w:t>Монтажник должен носить свой инструмент только в рабочей сумке. Класть инструмент в карманы брюк, куртки или на монтируемые конструкции и подмости запрещается.</w:t>
      </w:r>
    </w:p>
    <w:p w14:paraId="1A082684" w14:textId="77777777" w:rsidR="00E10560" w:rsidRDefault="00E10560" w:rsidP="00E10560">
      <w:pPr>
        <w:ind w:firstLine="709"/>
        <w:jc w:val="both"/>
      </w:pPr>
      <w:r>
        <w:t>Монтажники, выполняющие работы на высоте более 1 м без подмостей, обязательно должны пользоваться предохранительными поясами. Каждый предохранительный пояс, выдаваемый рабочему, должен быть испытан и замаркирован с указанием даты проверки.</w:t>
      </w:r>
    </w:p>
    <w:p w14:paraId="45BA678D" w14:textId="2ED6A985" w:rsidR="00E10560" w:rsidRDefault="00E10560" w:rsidP="00E10560">
      <w:pPr>
        <w:ind w:firstLine="709"/>
        <w:jc w:val="both"/>
      </w:pPr>
      <w:r>
        <w:t xml:space="preserve">Пользоваться неисправным или неиспытанным поясом, а также поясом, не прошедшим своевременно (через каждые 6 месяцев) повторного испытания, запрещается. Кроме того, монтажники и другие рабочие, занятые строительно-монтажными работами, должны обязательно носить предохранительные каски </w:t>
      </w:r>
      <w:r>
        <w:lastRenderedPageBreak/>
        <w:t>для защиты головы от падения каких-либо предметов с высоты.</w:t>
      </w:r>
    </w:p>
    <w:p w14:paraId="1B235EA5" w14:textId="77777777" w:rsidR="00E10560" w:rsidRDefault="00E10560" w:rsidP="00E10560">
      <w:pPr>
        <w:ind w:firstLine="709"/>
        <w:jc w:val="both"/>
      </w:pPr>
      <w:r>
        <w:t>При производстве монтажных работ монтажники должны руководствоваться проектом производства работ, в котором указываются:</w:t>
      </w:r>
    </w:p>
    <w:p w14:paraId="36F2B24A" w14:textId="77777777" w:rsidR="00E10560" w:rsidRDefault="00E10560" w:rsidP="00E10560">
      <w:pPr>
        <w:pStyle w:val="a6"/>
        <w:numPr>
          <w:ilvl w:val="0"/>
          <w:numId w:val="29"/>
        </w:numPr>
        <w:jc w:val="both"/>
      </w:pPr>
      <w:r>
        <w:t>технологическая последовательность монтажных операций и организация рабочих мест;</w:t>
      </w:r>
    </w:p>
    <w:p w14:paraId="17AE8C43" w14:textId="1F77EAF7" w:rsidR="00E10560" w:rsidRDefault="00E10560" w:rsidP="00E10560">
      <w:pPr>
        <w:pStyle w:val="a6"/>
        <w:numPr>
          <w:ilvl w:val="0"/>
          <w:numId w:val="29"/>
        </w:numPr>
        <w:jc w:val="both"/>
      </w:pPr>
      <w:r>
        <w:t>решения, обеспечивающие правильную и безопасную организацию технологических процессов;</w:t>
      </w:r>
    </w:p>
    <w:p w14:paraId="1E47B5D7" w14:textId="77777777" w:rsidR="00E10560" w:rsidRDefault="00E10560" w:rsidP="00E10560">
      <w:pPr>
        <w:pStyle w:val="a6"/>
        <w:numPr>
          <w:ilvl w:val="0"/>
          <w:numId w:val="29"/>
        </w:numPr>
        <w:jc w:val="both"/>
      </w:pPr>
      <w:r>
        <w:t>перечень всех приспособлений и технологической оснастки, необходимых для безопасного производства работ;</w:t>
      </w:r>
    </w:p>
    <w:p w14:paraId="4017C83B" w14:textId="567DC7F7" w:rsidR="00E10560" w:rsidRDefault="00E10560" w:rsidP="00E10560">
      <w:pPr>
        <w:pStyle w:val="a6"/>
        <w:numPr>
          <w:ilvl w:val="0"/>
          <w:numId w:val="29"/>
        </w:numPr>
        <w:jc w:val="both"/>
      </w:pPr>
      <w:r>
        <w:t>требования безопасности при установке крупных элементов; расположение и зоны действия грузоподъемных кранов и строительных механизмов, с которыми предстоит работать монтажникам;</w:t>
      </w:r>
    </w:p>
    <w:p w14:paraId="6B695214" w14:textId="77777777" w:rsidR="00E10560" w:rsidRDefault="00E10560" w:rsidP="00E10560">
      <w:pPr>
        <w:pStyle w:val="a6"/>
        <w:numPr>
          <w:ilvl w:val="0"/>
          <w:numId w:val="29"/>
        </w:numPr>
        <w:jc w:val="both"/>
      </w:pPr>
      <w:r>
        <w:t xml:space="preserve">способы </w:t>
      </w:r>
      <w:proofErr w:type="spellStart"/>
      <w:r>
        <w:t>строповки</w:t>
      </w:r>
      <w:proofErr w:type="spellEnd"/>
      <w:r>
        <w:t xml:space="preserve"> грузов;</w:t>
      </w:r>
    </w:p>
    <w:p w14:paraId="427EB084" w14:textId="77777777" w:rsidR="00E10560" w:rsidRDefault="00E10560" w:rsidP="00E10560">
      <w:pPr>
        <w:pStyle w:val="a6"/>
        <w:numPr>
          <w:ilvl w:val="0"/>
          <w:numId w:val="29"/>
        </w:numPr>
        <w:jc w:val="both"/>
      </w:pPr>
      <w:r>
        <w:t>способы и места складирования крупных панелей, блоков, колонн, ферм, лестничных маршей и т.д.</w:t>
      </w:r>
    </w:p>
    <w:p w14:paraId="11469D7C" w14:textId="70160CD9" w:rsidR="00E10560" w:rsidRDefault="00E10560" w:rsidP="00E10560">
      <w:pPr>
        <w:ind w:firstLine="709"/>
        <w:jc w:val="both"/>
      </w:pPr>
      <w:proofErr w:type="spellStart"/>
      <w:r>
        <w:t>Строповку</w:t>
      </w:r>
      <w:proofErr w:type="spellEnd"/>
      <w:r>
        <w:t xml:space="preserve"> элементов и конструкций необходимо производить исправными, испытанными и имеющими бирки или клейма об испытании инвентарными стропами, в необходимых случаях - специально разработанными грузозахватными устройствами. </w:t>
      </w:r>
      <w:proofErr w:type="spellStart"/>
      <w:r>
        <w:t>Строповку</w:t>
      </w:r>
      <w:proofErr w:type="spellEnd"/>
      <w:r>
        <w:t xml:space="preserve"> следует производить по схемам, составленным с учетом прочности и устойчивости поднимаемых конструкций при монтажных нагрузках. Элементы и конструкции должны подаваться к месту установки в положении, максимально близком к проектному.</w:t>
      </w:r>
    </w:p>
    <w:p w14:paraId="627A09A3" w14:textId="256291A9" w:rsidR="00B2609D" w:rsidRDefault="00E10560" w:rsidP="00E10560">
      <w:pPr>
        <w:ind w:firstLine="709"/>
        <w:jc w:val="both"/>
      </w:pPr>
      <w:r>
        <w:t>Перед подъемом элементы и конструкции следует обязательно очищать от грязи, наледи и ржавчины. Нужно нанести риски осей и высотные отметки, а железобетонные колонны и стойки рам перед подъемом оборудовать монтажными лестницами или подвесными люльками для последующих работ (закрепления или сварки узлов), а также для освобождения стропов.</w:t>
      </w:r>
    </w:p>
    <w:p w14:paraId="700CC76A" w14:textId="77777777" w:rsidR="00E10560" w:rsidRDefault="00E10560" w:rsidP="00E10560"/>
    <w:p w14:paraId="18F7CB9C" w14:textId="77777777" w:rsidR="00E10560" w:rsidRPr="00035473" w:rsidRDefault="00E10560" w:rsidP="00E10560"/>
    <w:p w14:paraId="27E9126F" w14:textId="3C059A74" w:rsidR="00B2609D" w:rsidRDefault="00B2609D" w:rsidP="00B2609D">
      <w:pPr>
        <w:pStyle w:val="3"/>
      </w:pPr>
      <w:bookmarkStart w:id="39" w:name="_Toc26956296"/>
      <w:r>
        <w:lastRenderedPageBreak/>
        <w:t>4.2. Безопасные условия труда при штукатурных работах</w:t>
      </w:r>
      <w:bookmarkEnd w:id="39"/>
      <w:r>
        <w:t xml:space="preserve"> </w:t>
      </w:r>
    </w:p>
    <w:p w14:paraId="3375075D" w14:textId="77777777" w:rsidR="00B2609D" w:rsidRDefault="00B2609D" w:rsidP="001B5B46"/>
    <w:p w14:paraId="2640189F" w14:textId="12DC0534" w:rsidR="004137B3" w:rsidRDefault="004137B3" w:rsidP="004137B3">
      <w:pPr>
        <w:ind w:firstLine="709"/>
        <w:jc w:val="both"/>
      </w:pPr>
      <w:r>
        <w:t>При производстве штукатурных работ наиболее частыми причинами несчастных случаев являются: падение рабочих с лесов, подмостей, люлек или падение предметов с высоты; неисправность средств механизации транспортирования материалов или при нанесении штукатурных растворов механизированным способом; необученность рабочих; попадание на кожу, в глаза растворов или частиц извести; вредное воздействие едкой извести и других веществ, применяемых для работы в зимний период.</w:t>
      </w:r>
    </w:p>
    <w:p w14:paraId="03FD5139" w14:textId="1800FB87" w:rsidR="004137B3" w:rsidRDefault="004137B3" w:rsidP="004137B3">
      <w:pPr>
        <w:ind w:firstLine="709"/>
        <w:jc w:val="both"/>
      </w:pPr>
      <w:r>
        <w:t>К работе штукатуром допускаются лица, обученные по специальной программе и имеющие соответствующие удостоверения. К работам по приготовлению хлорированных растворов допускаются лица не моложе 18 лет, прошедшие медицинский осмотр и специальное обучение по безопасному приготовлению хлорированных растворов.</w:t>
      </w:r>
    </w:p>
    <w:p w14:paraId="2821B9CC" w14:textId="2006CF84" w:rsidR="004137B3" w:rsidRDefault="004137B3" w:rsidP="004137B3">
      <w:pPr>
        <w:ind w:firstLine="709"/>
        <w:jc w:val="both"/>
      </w:pPr>
      <w:r>
        <w:t>Наружные штукатурные работы разрешается производить с инвентарных стоечных или подвесных лесов либо с передвижных башенных подмостей; штукатурить откосы при отсутствии лесов следует с люлек или огражденных настилов, уложенных на пальцы, выпускаемые из проемов.</w:t>
      </w:r>
    </w:p>
    <w:p w14:paraId="30E18287" w14:textId="4D6AFE2C" w:rsidR="004137B3" w:rsidRDefault="004137B3" w:rsidP="004137B3">
      <w:pPr>
        <w:ind w:firstLine="709"/>
        <w:jc w:val="both"/>
      </w:pPr>
      <w:r>
        <w:t>Внутренние штукатурные работы, а также установку сборных карнизов и лепных деталей внутри помещения следует производить с подмостей или передвижных столиков. Подмости и столики устанавливают на пол или сплошные настилы по балкам перекрытий. Наращивать подмости ящиками, бочками и другими предметами, а также использовать в качестве основания для подмостей ванны, радиаторы отопительной системы, подоконники запрещается. Подмости, столы высотой 1,3 м должны обязательно иметь ограждение.</w:t>
      </w:r>
    </w:p>
    <w:p w14:paraId="56595074" w14:textId="1CA5AE89" w:rsidR="004137B3" w:rsidRDefault="004137B3" w:rsidP="004137B3">
      <w:pPr>
        <w:ind w:firstLine="709"/>
        <w:jc w:val="both"/>
      </w:pPr>
      <w:r>
        <w:t>На лестничных маршах производить штукатурные работы следует со специальных столиков с ножками различной длины, что дает возможность устанавливать столики на ступенях рабочего настила горизонтально. Рабочий настил должен быть обязательно огражден бортовой доской.</w:t>
      </w:r>
    </w:p>
    <w:p w14:paraId="3B70630F" w14:textId="77777777" w:rsidR="004137B3" w:rsidRDefault="004137B3" w:rsidP="004137B3">
      <w:pPr>
        <w:ind w:firstLine="709"/>
        <w:jc w:val="both"/>
      </w:pPr>
      <w:r>
        <w:t xml:space="preserve">При цветной штукатурке запрещается применять свинцовый сурик, </w:t>
      </w:r>
      <w:r>
        <w:lastRenderedPageBreak/>
        <w:t>свинцовый крон, медянку и другие вредные для здоровья пигменты.</w:t>
      </w:r>
    </w:p>
    <w:p w14:paraId="61950605" w14:textId="1B257B5D" w:rsidR="004137B3" w:rsidRDefault="004137B3" w:rsidP="004137B3">
      <w:pPr>
        <w:ind w:firstLine="709"/>
        <w:jc w:val="both"/>
      </w:pPr>
      <w:r>
        <w:t>При производстве штукатурных работ механизированным способом необходимо соблюдать требования безопасности.</w:t>
      </w:r>
    </w:p>
    <w:p w14:paraId="2D14EA46" w14:textId="6DB91931" w:rsidR="004137B3" w:rsidRDefault="004137B3" w:rsidP="004137B3">
      <w:pPr>
        <w:ind w:firstLine="709"/>
        <w:jc w:val="both"/>
      </w:pPr>
      <w:r>
        <w:t xml:space="preserve">К управлению </w:t>
      </w:r>
      <w:proofErr w:type="spellStart"/>
      <w:r>
        <w:t>растворонасосом</w:t>
      </w:r>
      <w:proofErr w:type="spellEnd"/>
      <w:r>
        <w:t xml:space="preserve"> и штукатурными машинами допускаются рабочие не моложе 18 лет, обученные, аттестованные и имеющие удостоверение. Перед началом каждой смены обязательно следует проверить исправность предохранительных клапанов, манометров, шлангов, дозаторов, </w:t>
      </w:r>
      <w:proofErr w:type="spellStart"/>
      <w:r>
        <w:t>растворонасосов</w:t>
      </w:r>
      <w:proofErr w:type="spellEnd"/>
      <w:r>
        <w:t xml:space="preserve">, цемент- пушек и другого оборудования, применяемого для производства штукатурных работ. Манометры и предохранительные клапаны должны быть обязательно опломбированы. Необходимо постоянно следить за показаниями манометра: при давлении в системе выше нормального </w:t>
      </w:r>
      <w:proofErr w:type="spellStart"/>
      <w:r>
        <w:t>растворонасос</w:t>
      </w:r>
      <w:proofErr w:type="spellEnd"/>
      <w:r>
        <w:t xml:space="preserve"> следует выключить. Нельзя производить чистку, смазку и ремонт </w:t>
      </w:r>
      <w:proofErr w:type="spellStart"/>
      <w:r>
        <w:t>растворонасосов</w:t>
      </w:r>
      <w:proofErr w:type="spellEnd"/>
      <w:r>
        <w:t xml:space="preserve"> во время их работы, перегибать шланги под острым углом и в виде петли, а также затягивать сальники во время работы штукатурных машин.</w:t>
      </w:r>
    </w:p>
    <w:p w14:paraId="166C4DF5" w14:textId="77777777" w:rsidR="004137B3" w:rsidRDefault="004137B3" w:rsidP="004137B3">
      <w:pPr>
        <w:ind w:firstLine="709"/>
        <w:jc w:val="both"/>
      </w:pPr>
      <w:r>
        <w:t>При работе насосов форсунку следует держать под углом 60... 90° к оштукатуриваемой поверхности на расстоянии от нее около 1,5 м. Операторы, наносящие штукатурный раствор при помощи сопла, должны быть обеспечены защитными очками.</w:t>
      </w:r>
    </w:p>
    <w:p w14:paraId="53F77144" w14:textId="7BFF3A52" w:rsidR="004137B3" w:rsidRDefault="004137B3" w:rsidP="004137B3">
      <w:pPr>
        <w:ind w:firstLine="709"/>
        <w:jc w:val="both"/>
      </w:pPr>
      <w:r>
        <w:t xml:space="preserve">Рабочие места штукатуров-операторов, </w:t>
      </w:r>
      <w:proofErr w:type="spellStart"/>
      <w:r>
        <w:t>сопловщиков</w:t>
      </w:r>
      <w:proofErr w:type="spellEnd"/>
      <w:r>
        <w:t xml:space="preserve"> должны быть обязательно связаны звуковой и световой сигнализацией с рабочими местами мотористов штукатурных машин. Разбирать, ремонтировать и чистить </w:t>
      </w:r>
      <w:proofErr w:type="spellStart"/>
      <w:r>
        <w:t>растворонасосы</w:t>
      </w:r>
      <w:proofErr w:type="spellEnd"/>
      <w:r>
        <w:t>, штукатурные машины, форсунки, а также другое оборудование, применяемое при механизированных штукатурных работах, разрешается только после отключения насоса или машины от электросети и снятия давления.</w:t>
      </w:r>
    </w:p>
    <w:p w14:paraId="56C11F8F" w14:textId="77777777" w:rsidR="004137B3" w:rsidRDefault="004137B3" w:rsidP="004137B3">
      <w:pPr>
        <w:ind w:firstLine="709"/>
        <w:jc w:val="both"/>
      </w:pPr>
      <w:r>
        <w:t xml:space="preserve">Шланги </w:t>
      </w:r>
      <w:proofErr w:type="spellStart"/>
      <w:r>
        <w:t>растворопровода</w:t>
      </w:r>
      <w:proofErr w:type="spellEnd"/>
      <w:r>
        <w:t xml:space="preserve"> разрешается продувать только после удаления людей из опасной зоны.</w:t>
      </w:r>
    </w:p>
    <w:p w14:paraId="49E49354" w14:textId="096D43F1" w:rsidR="004137B3" w:rsidRDefault="004137B3" w:rsidP="004137B3">
      <w:pPr>
        <w:ind w:firstLine="709"/>
        <w:jc w:val="both"/>
      </w:pPr>
      <w:r>
        <w:t>При производстве штукатурных работ переносные токоприемники (светильники, машины, инструменты и др.) должны иметь напряжение не более 42 В.</w:t>
      </w:r>
    </w:p>
    <w:p w14:paraId="60F4EA4F" w14:textId="3FD43A9C" w:rsidR="004137B3" w:rsidRDefault="004137B3" w:rsidP="004137B3">
      <w:pPr>
        <w:ind w:firstLine="709"/>
        <w:jc w:val="both"/>
      </w:pPr>
      <w:r>
        <w:t xml:space="preserve">В просушиваемых помещениях разрешается пребывание людей не более 3 </w:t>
      </w:r>
      <w:r>
        <w:lastRenderedPageBreak/>
        <w:t>ч, причем обогревать и сушить помещения жаровнями (мангалами) и продуктами сгорания топлива или смесью продуктов с воздухом категорически запрещается.</w:t>
      </w:r>
    </w:p>
    <w:p w14:paraId="1420368E" w14:textId="686123E8" w:rsidR="004137B3" w:rsidRDefault="004137B3" w:rsidP="004137B3">
      <w:pPr>
        <w:ind w:firstLine="709"/>
        <w:jc w:val="both"/>
      </w:pPr>
      <w:r>
        <w:t>При сушке помещений нефтегазовыми калориферами следует соблюдать следующие меры безопасности: заливать топливо в действующий калорифер и примен</w:t>
      </w:r>
      <w:r w:rsidR="002445EE">
        <w:t>ять легковоспламеняющееся топли</w:t>
      </w:r>
      <w:r>
        <w:t xml:space="preserve">во (бензин и т.п.) запрещается; расстояние между газовыми баллонами и калорифером должно быть не менее 1,5 м, а от баллона до электропроводов, выключателей и розеток </w:t>
      </w:r>
      <w:r w:rsidR="002445EE">
        <w:t>-</w:t>
      </w:r>
      <w:r>
        <w:t xml:space="preserve"> не менее 1 м; оставлять работающие газовые калориферы без присмотра запрещается.</w:t>
      </w:r>
    </w:p>
    <w:p w14:paraId="20EA69E0" w14:textId="77777777" w:rsidR="004137B3" w:rsidRDefault="004137B3" w:rsidP="001B5B46"/>
    <w:p w14:paraId="6DA758EB" w14:textId="6BFB7751" w:rsidR="00B2609D" w:rsidRDefault="00B2609D" w:rsidP="00B2609D">
      <w:pPr>
        <w:pStyle w:val="3"/>
      </w:pPr>
      <w:bookmarkStart w:id="40" w:name="_Toc26956297"/>
      <w:r>
        <w:t>4.3. Безопасные условия труда при малярных работах</w:t>
      </w:r>
      <w:bookmarkEnd w:id="40"/>
      <w:r>
        <w:t xml:space="preserve"> </w:t>
      </w:r>
    </w:p>
    <w:p w14:paraId="4C0E3084" w14:textId="77777777" w:rsidR="002445EE" w:rsidRDefault="002445EE" w:rsidP="002445EE"/>
    <w:p w14:paraId="0AC62F6D" w14:textId="79E6B3BE" w:rsidR="002445EE" w:rsidRDefault="002445EE" w:rsidP="002445EE">
      <w:pPr>
        <w:ind w:firstLine="709"/>
        <w:jc w:val="both"/>
      </w:pPr>
      <w:r>
        <w:t>Маляром может работать лицо, обученное безопасным приемам и способам малярных работ, а маляром, занятым покраской конструкций нитрокрасками и другими материалами с токсичными свойствами, - лицо не моложе 18 лет, прошедшее медицинский осмотр и курсовое обучение по типовым программам, сдавшее экзамены и имеющее удостоверение на право производства малярных работ. Специальное обучение должны пройти также рабочие, занятые приготовлением лакокрасочных составов с вредными и огнеопасными веществами.</w:t>
      </w:r>
    </w:p>
    <w:p w14:paraId="70161F84" w14:textId="33FEDE7E" w:rsidR="002445EE" w:rsidRDefault="002445EE" w:rsidP="002445EE">
      <w:pPr>
        <w:ind w:firstLine="709"/>
        <w:jc w:val="both"/>
      </w:pPr>
      <w:r>
        <w:t>Все производительные процессы, связанные с подготовкой смесей, растворителей, изготовлением составов лаков и красок и их разбавлением растворителями, должны выполняться в специальном, хорошо вентилируемом помещении - раздаточной. Производство этих работ в других помещениях запрещается.</w:t>
      </w:r>
    </w:p>
    <w:p w14:paraId="1BC410A1" w14:textId="0AE7ED18" w:rsidR="002445EE" w:rsidRDefault="002445EE" w:rsidP="002445EE">
      <w:pPr>
        <w:ind w:firstLine="709"/>
        <w:jc w:val="both"/>
      </w:pPr>
      <w:r>
        <w:t xml:space="preserve">Каждая партия красок, лаков, эмалей, грунтовок, шпаклевок, растворителей должна поступать на склад с сертификатом или паспортом, в которых обязательно приводится химический анализ. Лакокрасочные и другие материалы для малярных работ, содержащие токсичные вещества, должны соответствовать требованиям ГОСТов и использоваться в точном соответствии </w:t>
      </w:r>
      <w:r>
        <w:lastRenderedPageBreak/>
        <w:t>с требованиями инструкций или указаниями по их применению. В случае отсутствия сертификата, паспорта или несоответствия требованиям ГОСТов использовать лакокрасочные материалы, разбавители и растворители категорически запрещается. Запрещается также применять свинцовые белила для окраски внутренних поверхностей и применять бензол в качестве растворителя.</w:t>
      </w:r>
    </w:p>
    <w:p w14:paraId="4BBEA5C3" w14:textId="7FA484CD" w:rsidR="002445EE" w:rsidRDefault="002445EE" w:rsidP="002445EE">
      <w:pPr>
        <w:ind w:firstLine="709"/>
        <w:jc w:val="both"/>
      </w:pPr>
      <w:r>
        <w:t>Защитная одежда для маляров должна изготовляться из хлопчатобумажной ткани с хлорвиниловым или силикатно-казеиновым покрытием. Стирать защитную одежду следует не реже одного раза в неделю.</w:t>
      </w:r>
    </w:p>
    <w:p w14:paraId="6BEA094C" w14:textId="08E0261E" w:rsidR="002445EE" w:rsidRDefault="002445EE" w:rsidP="002445EE">
      <w:pPr>
        <w:ind w:firstLine="709"/>
        <w:jc w:val="both"/>
      </w:pPr>
      <w:r>
        <w:t>Обеспечивать маляров теплой водой следует обязательно, так как перед приемом пищи и после окончания работы они должны мыть руки теплой водой с мылом. Маляры, занятые приготовлением лакокрасочных составов с вредными и огнеопасными веществами, должны быть, кроме того, обеспечены растворителями и безвредными моющими средствами.</w:t>
      </w:r>
    </w:p>
    <w:p w14:paraId="0C739230" w14:textId="0D002217" w:rsidR="002445EE" w:rsidRDefault="002445EE" w:rsidP="002445EE">
      <w:pPr>
        <w:ind w:firstLine="709"/>
        <w:jc w:val="both"/>
      </w:pPr>
      <w:r>
        <w:t>При производстве малярных работ маляры должны пользоваться респираторами в следующих случаях: при приготовлении лакокрасочных составов с вредными и огнеопасными веществами; при производстве внутренних малярных работ при помощи пневматических аппаратов, а также с применением быстросохнущих лакокрасочных материалов, содержащих летучие растворители, и в других необходимых случаях.</w:t>
      </w:r>
    </w:p>
    <w:p w14:paraId="48BBEC5E" w14:textId="287528C1" w:rsidR="002445EE" w:rsidRDefault="002445EE" w:rsidP="002445EE">
      <w:pPr>
        <w:ind w:firstLine="709"/>
        <w:jc w:val="both"/>
      </w:pPr>
      <w:r>
        <w:t>Внутренние малярные работы следует производить с инвентарных подмостей или лестниц-стремянок. Пользоваться приставными лестницами допускается лишь при небольшой площади окраски и на высоте не более 4 м от земли, пола или рабочего настила. Запрещается опираться приставными лестницами на переплеты оконных рам и выполнять малярные работы со случайных опор - досок, бочек и т.п.</w:t>
      </w:r>
    </w:p>
    <w:p w14:paraId="6C679D13" w14:textId="75471955" w:rsidR="002445EE" w:rsidRDefault="002445EE" w:rsidP="002445EE">
      <w:pPr>
        <w:ind w:firstLine="709"/>
        <w:jc w:val="both"/>
      </w:pPr>
      <w:r>
        <w:t xml:space="preserve">Внутренние малярные работы с применением составов, выделяющих вредные для здоровья людей летучие пары, надо выполнять при открытых окнах или наличии вентиляции, обеспечивающей не менее двукратной замены воздуха в течение 1 ч. Пребывание людей в помещениях, свежеокрашенных масляными </w:t>
      </w:r>
      <w:r>
        <w:lastRenderedPageBreak/>
        <w:t>или нитрокрасками, более 4 ч запрещается.</w:t>
      </w:r>
    </w:p>
    <w:p w14:paraId="5E01D451" w14:textId="77777777" w:rsidR="002445EE" w:rsidRDefault="002445EE" w:rsidP="002445EE">
      <w:pPr>
        <w:ind w:firstLine="709"/>
        <w:jc w:val="both"/>
      </w:pPr>
      <w:r>
        <w:t>Наружные малярные работы разрешается производить с лесов и люлек. Выполнять эти работы с подвесных лестниц или балок запрещается.</w:t>
      </w:r>
    </w:p>
    <w:p w14:paraId="073B0F5B" w14:textId="75C53043" w:rsidR="002445EE" w:rsidRDefault="002445EE" w:rsidP="002445EE">
      <w:pPr>
        <w:ind w:firstLine="709"/>
        <w:jc w:val="both"/>
      </w:pPr>
      <w:r>
        <w:t>При пульверизационной окраске работа маляра должна быть организована так, чтобы исключалась возможность попадания окрасочного факела в зону дыхания пульверизаторщика. В частности, перемещаться при окраске маляр должен от вытяжного устройства к приточному, а при окрасочных работах под открытым небом маляр должен стоять с наветренной стороны. Если маляр- пульверизаторщик находится в зоне образования лакокрасочного тумана, для защиты органов дыхания необходимо применять маски типа МПО-49 конструкции Московского института охраны труда с активной подачей подогретого и очищенного воздуха.</w:t>
      </w:r>
    </w:p>
    <w:p w14:paraId="7FC8C70F" w14:textId="3ADA3143" w:rsidR="002445EE" w:rsidRDefault="002445EE" w:rsidP="002445EE">
      <w:pPr>
        <w:ind w:firstLine="709"/>
        <w:jc w:val="both"/>
      </w:pPr>
      <w:r>
        <w:t>Пневматические окрасочные аппараты и шланги следует до начала работ проверить и испытать на давление, в 1,5 раза превышающее рабочее, с составлением акта или записью в журнале работ. Манометры пневматических окрасочных аппаратов должны быть исправны, опломбированы и иметь на циферблате красную черту.</w:t>
      </w:r>
    </w:p>
    <w:p w14:paraId="548982B5" w14:textId="297B70D1" w:rsidR="002445EE" w:rsidRDefault="002445EE" w:rsidP="002445EE">
      <w:pPr>
        <w:ind w:firstLine="709"/>
        <w:jc w:val="both"/>
      </w:pPr>
      <w:r>
        <w:t>При использовании нитрокрасок для производства малярных работ следует выполнять такие требования. Приготавливать окрасочные составы разрешается только рабочим, прошедшим специальное обучение. В зоне, где производятся работы, запрещается курить и производить другие работы, связанные с использованием огня или вызывающие искрообразование. Малярные работы разрешается производить только на открытом воздухе. Если необходимо работать внутри помещений, последние должны быть оборудованы вентиляцией.</w:t>
      </w:r>
    </w:p>
    <w:p w14:paraId="3A684820" w14:textId="4775B673" w:rsidR="002445EE" w:rsidRDefault="002445EE" w:rsidP="002445EE">
      <w:pPr>
        <w:ind w:firstLine="709"/>
        <w:jc w:val="both"/>
      </w:pPr>
      <w:r>
        <w:t>При нанесении грунтовок распылением материалов, образующих опасные летучие пары, следует принимать меры безопасности против воспламенения или взрыва летучих паров.</w:t>
      </w:r>
    </w:p>
    <w:p w14:paraId="4DA3BC74" w14:textId="3AD170DD" w:rsidR="002445EE" w:rsidRDefault="002445EE" w:rsidP="002445EE">
      <w:pPr>
        <w:ind w:firstLine="709"/>
        <w:jc w:val="both"/>
      </w:pPr>
      <w:r>
        <w:t>При производстве малярных работ с применением перхлорвиниловых красок и лаков необходимо соблюдать следующие меры безопасности:</w:t>
      </w:r>
    </w:p>
    <w:p w14:paraId="1D819D43" w14:textId="77777777" w:rsidR="002445EE" w:rsidRDefault="002445EE" w:rsidP="002445EE">
      <w:pPr>
        <w:pStyle w:val="a6"/>
        <w:numPr>
          <w:ilvl w:val="0"/>
          <w:numId w:val="27"/>
        </w:numPr>
        <w:jc w:val="both"/>
      </w:pPr>
      <w:r>
        <w:lastRenderedPageBreak/>
        <w:t>окраску фасадов и другие окрасочные работы выполнять при температуре не выше +4 °С;</w:t>
      </w:r>
    </w:p>
    <w:p w14:paraId="107AD521" w14:textId="7D9C8669" w:rsidR="002445EE" w:rsidRDefault="002445EE" w:rsidP="002445EE">
      <w:pPr>
        <w:pStyle w:val="a6"/>
        <w:numPr>
          <w:ilvl w:val="0"/>
          <w:numId w:val="27"/>
        </w:numPr>
        <w:jc w:val="both"/>
      </w:pPr>
      <w:r>
        <w:t>при окраске строительных конструкций, аппаратуры и закрытых емкостей маляры обязаны пользоваться противогазами с принудительной подачей воздуха;</w:t>
      </w:r>
    </w:p>
    <w:p w14:paraId="534F18E5" w14:textId="78DD7270" w:rsidR="002445EE" w:rsidRDefault="002445EE" w:rsidP="002445EE">
      <w:pPr>
        <w:pStyle w:val="a6"/>
        <w:numPr>
          <w:ilvl w:val="0"/>
          <w:numId w:val="27"/>
        </w:numPr>
        <w:jc w:val="both"/>
      </w:pPr>
      <w:r>
        <w:t>электродвигатели вытяжных вентиляторов должны быть выполнены во взрывобезопасном исполнении;</w:t>
      </w:r>
    </w:p>
    <w:p w14:paraId="1C7AF517" w14:textId="77777777" w:rsidR="002445EE" w:rsidRDefault="002445EE" w:rsidP="002445EE">
      <w:pPr>
        <w:pStyle w:val="a6"/>
        <w:numPr>
          <w:ilvl w:val="0"/>
          <w:numId w:val="27"/>
        </w:numPr>
        <w:jc w:val="both"/>
      </w:pPr>
      <w:r>
        <w:t>рубильники и другие пускорегулирующие аппараты выносятся в безопасное место;</w:t>
      </w:r>
    </w:p>
    <w:p w14:paraId="34193C69" w14:textId="627C2A7F" w:rsidR="002445EE" w:rsidRDefault="002445EE" w:rsidP="002445EE">
      <w:pPr>
        <w:pStyle w:val="a6"/>
        <w:numPr>
          <w:ilvl w:val="0"/>
          <w:numId w:val="27"/>
        </w:numPr>
        <w:jc w:val="both"/>
      </w:pPr>
      <w:r>
        <w:t>хранить перхлорвиниловые лакокрасочные материалы и растворители можно только в специально предназначенных для этих целей несгораемых зданиях.</w:t>
      </w:r>
    </w:p>
    <w:p w14:paraId="472F65CE" w14:textId="083B6202" w:rsidR="002445EE" w:rsidRDefault="002445EE" w:rsidP="002445EE">
      <w:pPr>
        <w:ind w:firstLine="709"/>
        <w:jc w:val="both"/>
      </w:pPr>
      <w:r>
        <w:t>Олифу следует варить в специальном помещении. При варке или разогреве натуральной олифы, канифоли, воска и других подогретых материалов нужно принимать меры против разбрызгивания и возгорания. Заполнять котел олифой более чем на 3/4 его объема, доводить температуру растворителя до точки кипения и добавлять летучие растворители в котел, не снимая его с водяной бани, запрещается.</w:t>
      </w:r>
    </w:p>
    <w:p w14:paraId="57680E32" w14:textId="4BA1ADB7" w:rsidR="002445EE" w:rsidRPr="002445EE" w:rsidRDefault="002445EE" w:rsidP="002445EE">
      <w:pPr>
        <w:ind w:firstLine="709"/>
        <w:jc w:val="both"/>
      </w:pPr>
      <w:r>
        <w:t>Все колерные мастерские, находящиеся в ведении строительных управлений и других строительных организаций, должны быть оборудованы вентиляционными установками, которые могут обеспечить не менее чем четырехкратный обмен воздуха в течение 1 ч.</w:t>
      </w:r>
    </w:p>
    <w:p w14:paraId="6653115D" w14:textId="4DEE5302" w:rsidR="0048741C" w:rsidRPr="00035473" w:rsidRDefault="0048741C" w:rsidP="007E0B8A">
      <w:pPr>
        <w:pStyle w:val="2"/>
      </w:pPr>
      <w:bookmarkStart w:id="41" w:name="_Toc25770828"/>
      <w:bookmarkStart w:id="42" w:name="_Toc26956298"/>
      <w:r w:rsidRPr="00035473">
        <w:lastRenderedPageBreak/>
        <w:t>Заключение</w:t>
      </w:r>
      <w:bookmarkEnd w:id="41"/>
      <w:bookmarkEnd w:id="42"/>
    </w:p>
    <w:p w14:paraId="04567DCB" w14:textId="77777777" w:rsidR="00E242E1" w:rsidRDefault="00E242E1" w:rsidP="001B5B46">
      <w:pPr>
        <w:tabs>
          <w:tab w:val="left" w:pos="1845"/>
          <w:tab w:val="left" w:pos="2444"/>
          <w:tab w:val="left" w:pos="4135"/>
          <w:tab w:val="left" w:pos="6821"/>
          <w:tab w:val="left" w:pos="7957"/>
        </w:tabs>
        <w:ind w:firstLine="709"/>
        <w:jc w:val="both"/>
        <w:rPr>
          <w:szCs w:val="28"/>
        </w:rPr>
      </w:pPr>
    </w:p>
    <w:p w14:paraId="05247C89" w14:textId="33BA0E0C" w:rsidR="00E242E1" w:rsidRDefault="00E242E1" w:rsidP="001B5B46">
      <w:pPr>
        <w:tabs>
          <w:tab w:val="left" w:pos="1845"/>
          <w:tab w:val="left" w:pos="2444"/>
          <w:tab w:val="left" w:pos="4135"/>
          <w:tab w:val="left" w:pos="6821"/>
          <w:tab w:val="left" w:pos="7957"/>
        </w:tabs>
        <w:ind w:firstLine="709"/>
        <w:jc w:val="both"/>
        <w:rPr>
          <w:szCs w:val="28"/>
        </w:rPr>
      </w:pPr>
      <w:r w:rsidRPr="00E242E1">
        <w:rPr>
          <w:szCs w:val="28"/>
        </w:rPr>
        <w:t xml:space="preserve">Перегородки КНАУФ из листовых материалов </w:t>
      </w:r>
      <w:r>
        <w:rPr>
          <w:szCs w:val="28"/>
        </w:rPr>
        <w:t>-</w:t>
      </w:r>
      <w:r w:rsidRPr="00E242E1">
        <w:rPr>
          <w:szCs w:val="28"/>
        </w:rPr>
        <w:t xml:space="preserve"> это современное и долговечное решение по планировке. Их популярность неуклонно растет как в России, так и во всем мире. Высокое качество смонтированных по технологии конструкций из оригинальных комплектующих повышают комфорт в помещении. Возможность размещения внутри каркасных перегородок различных коммуникаций, изоляционных материалов и усиливающих элементов для навешивания тяжелых предметов делают их универсальным решением отделки помещений.</w:t>
      </w:r>
    </w:p>
    <w:p w14:paraId="372307B1" w14:textId="50913EF0" w:rsidR="007E0B8A" w:rsidRDefault="00E12716" w:rsidP="001B5B46">
      <w:pPr>
        <w:tabs>
          <w:tab w:val="left" w:pos="1845"/>
          <w:tab w:val="left" w:pos="2444"/>
          <w:tab w:val="left" w:pos="4135"/>
          <w:tab w:val="left" w:pos="6821"/>
          <w:tab w:val="left" w:pos="7957"/>
        </w:tabs>
        <w:ind w:firstLine="709"/>
        <w:jc w:val="both"/>
        <w:rPr>
          <w:szCs w:val="28"/>
        </w:rPr>
      </w:pPr>
      <w:r w:rsidRPr="00E12716">
        <w:rPr>
          <w:szCs w:val="28"/>
        </w:rPr>
        <w:t xml:space="preserve">Окраска фасадов </w:t>
      </w:r>
      <w:r>
        <w:rPr>
          <w:szCs w:val="28"/>
        </w:rPr>
        <w:t>-</w:t>
      </w:r>
      <w:r w:rsidRPr="00E12716">
        <w:rPr>
          <w:szCs w:val="28"/>
        </w:rPr>
        <w:t xml:space="preserve"> одна из самых ответственных строительных работ. Это не случайно, ведь фасад </w:t>
      </w:r>
      <w:r>
        <w:rPr>
          <w:szCs w:val="28"/>
        </w:rPr>
        <w:t>-</w:t>
      </w:r>
      <w:r w:rsidRPr="00E12716">
        <w:rPr>
          <w:szCs w:val="28"/>
        </w:rPr>
        <w:t xml:space="preserve"> это лицо здания.</w:t>
      </w:r>
      <w:r>
        <w:rPr>
          <w:szCs w:val="28"/>
        </w:rPr>
        <w:t xml:space="preserve"> </w:t>
      </w:r>
      <w:r w:rsidRPr="00E12716">
        <w:rPr>
          <w:szCs w:val="28"/>
        </w:rPr>
        <w:t xml:space="preserve">Рынок современных фасадных материалов предлагает великое множество покрытий и технологий для отделки фасада. Это – навесные фасады, виниловый и стальной </w:t>
      </w:r>
      <w:proofErr w:type="spellStart"/>
      <w:r w:rsidRPr="00E12716">
        <w:rPr>
          <w:szCs w:val="28"/>
        </w:rPr>
        <w:t>сайдинг</w:t>
      </w:r>
      <w:proofErr w:type="spellEnd"/>
      <w:r w:rsidRPr="00E12716">
        <w:rPr>
          <w:szCs w:val="28"/>
        </w:rPr>
        <w:t xml:space="preserve">, фасадная плитка и т.д. Однако несмотря на это, самое широкое применение в современном строительстве находят лакокрасочные материалы для отделки фасадов. Оштукатуривание и окраска фасада </w:t>
      </w:r>
      <w:r>
        <w:rPr>
          <w:szCs w:val="28"/>
        </w:rPr>
        <w:t>-</w:t>
      </w:r>
      <w:r w:rsidRPr="00E12716">
        <w:rPr>
          <w:szCs w:val="28"/>
        </w:rPr>
        <w:t xml:space="preserve"> по-прежнему наиболее популярные способы обновления и отделки фасадных поверхностей. Значительная часть фасадных проблем может быть решена с помощью окраски фасада. Кроме того, это самый экономичный способ отделки фасадов.</w:t>
      </w:r>
    </w:p>
    <w:p w14:paraId="2AB758F8" w14:textId="257CD0C6" w:rsidR="00E12716" w:rsidRDefault="00E12716" w:rsidP="001B5B46">
      <w:pPr>
        <w:tabs>
          <w:tab w:val="left" w:pos="1845"/>
          <w:tab w:val="left" w:pos="2444"/>
          <w:tab w:val="left" w:pos="4135"/>
          <w:tab w:val="left" w:pos="6821"/>
          <w:tab w:val="left" w:pos="7957"/>
        </w:tabs>
        <w:ind w:firstLine="709"/>
        <w:jc w:val="both"/>
        <w:rPr>
          <w:szCs w:val="28"/>
        </w:rPr>
      </w:pPr>
      <w:r w:rsidRPr="00E12716">
        <w:rPr>
          <w:szCs w:val="28"/>
        </w:rPr>
        <w:t>Торкрет</w:t>
      </w:r>
      <w:r>
        <w:rPr>
          <w:szCs w:val="28"/>
        </w:rPr>
        <w:t>и</w:t>
      </w:r>
      <w:r w:rsidRPr="00E12716">
        <w:rPr>
          <w:szCs w:val="28"/>
        </w:rPr>
        <w:t xml:space="preserve">рование </w:t>
      </w:r>
      <w:r>
        <w:rPr>
          <w:szCs w:val="28"/>
        </w:rPr>
        <w:t>-</w:t>
      </w:r>
      <w:r w:rsidRPr="00E12716">
        <w:rPr>
          <w:szCs w:val="28"/>
        </w:rPr>
        <w:t xml:space="preserve"> нанесение на поверхность бетонных или железобетонных конструкций слоя бетона или других строительных растворов (штукатурки, глины). Раствор (торкрет) наносится под давлением сжатого воздуха, в результате чего частицы цемента плотно взаимодействуют с поверхностью конструкции, заполняя трещины, раковины и мельчайшие поры.</w:t>
      </w:r>
      <w:r>
        <w:rPr>
          <w:szCs w:val="28"/>
        </w:rPr>
        <w:t xml:space="preserve"> </w:t>
      </w:r>
      <w:r w:rsidRPr="00E12716">
        <w:rPr>
          <w:szCs w:val="28"/>
        </w:rPr>
        <w:t>Торкрет-штукатурку используют в помещениях, подвергающихся сильному увлажнению (плавательные бассейны, водохранилища, сырые подвалы).</w:t>
      </w:r>
    </w:p>
    <w:p w14:paraId="1BCE1665" w14:textId="77777777" w:rsidR="00D263ED" w:rsidRPr="00035473" w:rsidRDefault="00D263ED" w:rsidP="001B5B46">
      <w:pPr>
        <w:tabs>
          <w:tab w:val="left" w:pos="1845"/>
          <w:tab w:val="left" w:pos="2444"/>
          <w:tab w:val="left" w:pos="4135"/>
          <w:tab w:val="left" w:pos="6821"/>
          <w:tab w:val="left" w:pos="7957"/>
        </w:tabs>
        <w:ind w:firstLine="709"/>
        <w:jc w:val="both"/>
        <w:rPr>
          <w:szCs w:val="28"/>
        </w:rPr>
      </w:pPr>
      <w:r w:rsidRPr="00035473">
        <w:rPr>
          <w:szCs w:val="28"/>
        </w:rPr>
        <w:t xml:space="preserve">Задание на </w:t>
      </w:r>
      <w:r w:rsidR="00FF2CFA">
        <w:rPr>
          <w:szCs w:val="28"/>
        </w:rPr>
        <w:t>экзаменационную</w:t>
      </w:r>
      <w:r w:rsidRPr="00035473">
        <w:rPr>
          <w:szCs w:val="28"/>
        </w:rPr>
        <w:t xml:space="preserve"> работу в</w:t>
      </w:r>
      <w:r w:rsidRPr="00035473">
        <w:rPr>
          <w:spacing w:val="-1"/>
          <w:szCs w:val="28"/>
        </w:rPr>
        <w:t>ып</w:t>
      </w:r>
      <w:r w:rsidRPr="00035473">
        <w:rPr>
          <w:spacing w:val="1"/>
          <w:szCs w:val="28"/>
        </w:rPr>
        <w:t>о</w:t>
      </w:r>
      <w:r w:rsidRPr="00035473">
        <w:rPr>
          <w:szCs w:val="28"/>
        </w:rPr>
        <w:t>лн</w:t>
      </w:r>
      <w:r w:rsidRPr="00035473">
        <w:rPr>
          <w:spacing w:val="-1"/>
          <w:w w:val="101"/>
          <w:szCs w:val="28"/>
        </w:rPr>
        <w:t>е</w:t>
      </w:r>
      <w:r w:rsidRPr="00035473">
        <w:rPr>
          <w:szCs w:val="28"/>
        </w:rPr>
        <w:t>но</w:t>
      </w:r>
      <w:r w:rsidRPr="00035473">
        <w:rPr>
          <w:spacing w:val="89"/>
          <w:szCs w:val="28"/>
        </w:rPr>
        <w:t xml:space="preserve"> </w:t>
      </w:r>
      <w:r w:rsidRPr="00035473">
        <w:rPr>
          <w:spacing w:val="1"/>
          <w:szCs w:val="28"/>
        </w:rPr>
        <w:t>в</w:t>
      </w:r>
      <w:r w:rsidRPr="00035473">
        <w:rPr>
          <w:szCs w:val="28"/>
        </w:rPr>
        <w:t xml:space="preserve"> п</w:t>
      </w:r>
      <w:r w:rsidRPr="00035473">
        <w:rPr>
          <w:spacing w:val="2"/>
          <w:szCs w:val="28"/>
        </w:rPr>
        <w:t>о</w:t>
      </w:r>
      <w:r w:rsidRPr="00035473">
        <w:rPr>
          <w:spacing w:val="-2"/>
          <w:szCs w:val="28"/>
        </w:rPr>
        <w:t>л</w:t>
      </w:r>
      <w:r w:rsidRPr="00035473">
        <w:rPr>
          <w:szCs w:val="28"/>
        </w:rPr>
        <w:t>н</w:t>
      </w:r>
      <w:r w:rsidRPr="00035473">
        <w:rPr>
          <w:spacing w:val="1"/>
          <w:szCs w:val="28"/>
        </w:rPr>
        <w:t>ом</w:t>
      </w:r>
      <w:r w:rsidRPr="00035473">
        <w:rPr>
          <w:spacing w:val="-2"/>
          <w:szCs w:val="28"/>
        </w:rPr>
        <w:t xml:space="preserve"> </w:t>
      </w:r>
      <w:r w:rsidRPr="00035473">
        <w:rPr>
          <w:spacing w:val="-1"/>
          <w:szCs w:val="28"/>
        </w:rPr>
        <w:t>о</w:t>
      </w:r>
      <w:r w:rsidRPr="00035473">
        <w:rPr>
          <w:szCs w:val="28"/>
        </w:rPr>
        <w:t>бъ</w:t>
      </w:r>
      <w:r w:rsidRPr="00035473">
        <w:rPr>
          <w:w w:val="101"/>
          <w:szCs w:val="28"/>
        </w:rPr>
        <w:t>е</w:t>
      </w:r>
      <w:r w:rsidRPr="00035473">
        <w:rPr>
          <w:szCs w:val="28"/>
        </w:rPr>
        <w:t>м</w:t>
      </w:r>
      <w:r w:rsidRPr="00035473">
        <w:rPr>
          <w:w w:val="101"/>
          <w:szCs w:val="28"/>
        </w:rPr>
        <w:t>е</w:t>
      </w:r>
      <w:r w:rsidRPr="00035473">
        <w:rPr>
          <w:szCs w:val="28"/>
        </w:rPr>
        <w:t>.</w:t>
      </w:r>
    </w:p>
    <w:p w14:paraId="4C3DF2F6" w14:textId="77777777" w:rsidR="00D263ED" w:rsidRDefault="00CB39ED" w:rsidP="001B5B46">
      <w:pPr>
        <w:ind w:firstLine="709"/>
        <w:jc w:val="both"/>
        <w:rPr>
          <w:szCs w:val="28"/>
        </w:rPr>
      </w:pPr>
      <w:r w:rsidRPr="00035473">
        <w:rPr>
          <w:szCs w:val="28"/>
        </w:rPr>
        <w:t xml:space="preserve">В </w:t>
      </w:r>
      <w:r w:rsidR="008D49A1">
        <w:rPr>
          <w:szCs w:val="28"/>
        </w:rPr>
        <w:t>экзаменационной</w:t>
      </w:r>
      <w:r w:rsidRPr="00035473">
        <w:rPr>
          <w:szCs w:val="28"/>
        </w:rPr>
        <w:t xml:space="preserve"> работе подробно рассматривается порядок выполнения отделочных работ, описываются необходимые инструменты</w:t>
      </w:r>
      <w:r w:rsidR="003E7DF1" w:rsidRPr="00035473">
        <w:rPr>
          <w:szCs w:val="28"/>
        </w:rPr>
        <w:t xml:space="preserve"> и </w:t>
      </w:r>
      <w:r w:rsidR="003E7DF1" w:rsidRPr="00035473">
        <w:rPr>
          <w:szCs w:val="28"/>
        </w:rPr>
        <w:lastRenderedPageBreak/>
        <w:t>делается подсчет материалов для выполнения малярных работ</w:t>
      </w:r>
      <w:r w:rsidR="001314C8" w:rsidRPr="00035473">
        <w:rPr>
          <w:szCs w:val="28"/>
        </w:rPr>
        <w:t>, а также штукатурных и монтажных работ.</w:t>
      </w:r>
    </w:p>
    <w:p w14:paraId="7F9EB223" w14:textId="77777777" w:rsidR="008D49A1" w:rsidRDefault="008D49A1" w:rsidP="001B5B46">
      <w:pPr>
        <w:ind w:firstLine="709"/>
        <w:jc w:val="both"/>
        <w:rPr>
          <w:szCs w:val="28"/>
        </w:rPr>
      </w:pPr>
      <w:r>
        <w:rPr>
          <w:szCs w:val="28"/>
        </w:rPr>
        <w:t>В первом разделе подробно рассмотрен технологический порядок проведения основных видов работ.</w:t>
      </w:r>
    </w:p>
    <w:p w14:paraId="0624E2B4" w14:textId="77777777" w:rsidR="008D49A1" w:rsidRDefault="008D49A1" w:rsidP="001B5B46">
      <w:pPr>
        <w:ind w:firstLine="709"/>
        <w:jc w:val="both"/>
        <w:rPr>
          <w:szCs w:val="28"/>
        </w:rPr>
      </w:pPr>
      <w:r>
        <w:rPr>
          <w:szCs w:val="28"/>
        </w:rPr>
        <w:t>Во втором разделе подробно рассмотрен порядок подсчета необходимого объема материалов и видов работ.</w:t>
      </w:r>
    </w:p>
    <w:p w14:paraId="5019BBC7" w14:textId="77777777" w:rsidR="008D49A1" w:rsidRDefault="008D49A1" w:rsidP="001B5B46">
      <w:pPr>
        <w:ind w:firstLine="709"/>
        <w:jc w:val="both"/>
        <w:rPr>
          <w:szCs w:val="28"/>
        </w:rPr>
      </w:pPr>
      <w:r>
        <w:rPr>
          <w:szCs w:val="28"/>
        </w:rPr>
        <w:t>В третьем разделе дается детальный анализ техники безопасности.</w:t>
      </w:r>
    </w:p>
    <w:p w14:paraId="06459777" w14:textId="77777777" w:rsidR="008D49A1" w:rsidRPr="00035473" w:rsidRDefault="008D49A1" w:rsidP="001B5B46">
      <w:pPr>
        <w:ind w:firstLine="709"/>
        <w:jc w:val="both"/>
        <w:rPr>
          <w:szCs w:val="28"/>
        </w:rPr>
      </w:pPr>
      <w:r>
        <w:rPr>
          <w:szCs w:val="28"/>
        </w:rPr>
        <w:t>Четвертый раздел полностью посвящен рабочему месту специалиста.</w:t>
      </w:r>
    </w:p>
    <w:p w14:paraId="36D05F5C" w14:textId="77777777" w:rsidR="001314C8" w:rsidRPr="00035473" w:rsidRDefault="001314C8" w:rsidP="001B5B46">
      <w:pPr>
        <w:ind w:firstLine="709"/>
        <w:jc w:val="both"/>
        <w:rPr>
          <w:szCs w:val="28"/>
        </w:rPr>
      </w:pPr>
      <w:r w:rsidRPr="00035473">
        <w:rPr>
          <w:szCs w:val="28"/>
        </w:rPr>
        <w:t>Помимо этого, в работе дается краткий анализ необходимого на рабочем месте инвентаря и инструментов.</w:t>
      </w:r>
    </w:p>
    <w:p w14:paraId="72E72FED" w14:textId="2013435A" w:rsidR="00D263ED" w:rsidRPr="00035473" w:rsidRDefault="00D263ED" w:rsidP="001B5B46">
      <w:pPr>
        <w:widowControl/>
        <w:autoSpaceDE/>
        <w:autoSpaceDN/>
        <w:adjustRightInd/>
        <w:spacing w:after="160" w:line="259" w:lineRule="auto"/>
      </w:pPr>
    </w:p>
    <w:p w14:paraId="2A267955" w14:textId="77777777" w:rsidR="00D263ED" w:rsidRPr="00035473" w:rsidRDefault="00D263ED" w:rsidP="001B5B46"/>
    <w:p w14:paraId="21096A74" w14:textId="3EC88C91" w:rsidR="0048741C" w:rsidRDefault="0048741C" w:rsidP="004137B3">
      <w:pPr>
        <w:pStyle w:val="2"/>
        <w:ind w:left="360" w:firstLine="0"/>
      </w:pPr>
      <w:bookmarkStart w:id="43" w:name="_Toc25770829"/>
      <w:bookmarkStart w:id="44" w:name="_Toc26956299"/>
      <w:r w:rsidRPr="00035473">
        <w:lastRenderedPageBreak/>
        <w:t>Список литературы</w:t>
      </w:r>
      <w:bookmarkEnd w:id="43"/>
      <w:bookmarkEnd w:id="44"/>
    </w:p>
    <w:p w14:paraId="1E0B9E67" w14:textId="77777777" w:rsidR="007E0B8A" w:rsidRPr="007E0B8A" w:rsidRDefault="007E0B8A" w:rsidP="007E0B8A">
      <w:pPr>
        <w:ind w:left="360"/>
      </w:pPr>
    </w:p>
    <w:p w14:paraId="01459CF1"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СП 54.13330.2016. Свод правил. Здания жилые многоквартирные. Актуализированная редакция СНиП 31-01-2003: </w:t>
      </w:r>
      <w:proofErr w:type="spellStart"/>
      <w:r w:rsidRPr="00035473">
        <w:rPr>
          <w:rFonts w:eastAsiaTheme="minorHAnsi"/>
          <w:szCs w:val="28"/>
          <w:lang w:eastAsia="en-US"/>
        </w:rPr>
        <w:t>введ</w:t>
      </w:r>
      <w:proofErr w:type="spellEnd"/>
      <w:r w:rsidRPr="00035473">
        <w:rPr>
          <w:rFonts w:eastAsiaTheme="minorHAnsi"/>
          <w:szCs w:val="28"/>
          <w:lang w:eastAsia="en-US"/>
        </w:rPr>
        <w:t>. 04.06.2017 –М.: Минрегион России, 2016. - 52 с.</w:t>
      </w:r>
    </w:p>
    <w:p w14:paraId="66A270E3"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13579-78. Блоки бетонные для стен подвалов.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01.01.1979. – М.: - 10 с.</w:t>
      </w:r>
    </w:p>
    <w:p w14:paraId="00D19C2C"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13580-85. Плиты железобетонные ленточных фундаментов.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01.01.1987.- М.: - 33 с.</w:t>
      </w:r>
    </w:p>
    <w:p w14:paraId="0460EB8D"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ТУ 5774-005-05766480-2002. Материал рулонный кровельный и гидроизоляционный наплавляемый битумно-полимерный «</w:t>
      </w:r>
      <w:proofErr w:type="spellStart"/>
      <w:r w:rsidRPr="00035473">
        <w:rPr>
          <w:rFonts w:eastAsiaTheme="minorHAnsi"/>
          <w:szCs w:val="28"/>
          <w:lang w:eastAsia="en-US"/>
        </w:rPr>
        <w:t>Изопласт</w:t>
      </w:r>
      <w:proofErr w:type="spellEnd"/>
      <w:r w:rsidRPr="00035473">
        <w:rPr>
          <w:rFonts w:eastAsiaTheme="minorHAnsi"/>
          <w:szCs w:val="28"/>
          <w:lang w:eastAsia="en-US"/>
        </w:rPr>
        <w:t xml:space="preserve">».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01.07.2002. – М.: - 16 с.</w:t>
      </w:r>
    </w:p>
    <w:p w14:paraId="1539301B"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6617-76. Битумы нефтяные строительные.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30.06.1977. – М.: - 8 с.</w:t>
      </w:r>
    </w:p>
    <w:p w14:paraId="4DF73D67"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379-2015. Кирпич и камни силикатные.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xml:space="preserve">. 01.10.2015.Технический комитет по стандартизации </w:t>
      </w:r>
      <w:proofErr w:type="gramStart"/>
      <w:r w:rsidRPr="00035473">
        <w:rPr>
          <w:rFonts w:eastAsiaTheme="minorHAnsi"/>
          <w:szCs w:val="28"/>
          <w:lang w:eastAsia="en-US"/>
        </w:rPr>
        <w:t>Строительство.-</w:t>
      </w:r>
      <w:proofErr w:type="gramEnd"/>
      <w:r w:rsidRPr="00035473">
        <w:rPr>
          <w:rFonts w:eastAsiaTheme="minorHAnsi"/>
          <w:szCs w:val="28"/>
          <w:lang w:eastAsia="en-US"/>
        </w:rPr>
        <w:t>17 с.</w:t>
      </w:r>
    </w:p>
    <w:p w14:paraId="20FB7ED4"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475-2016. Блоки дверные деревянные и комбинированные. Общие технические условия. – </w:t>
      </w:r>
      <w:proofErr w:type="spellStart"/>
      <w:r w:rsidRPr="00035473">
        <w:rPr>
          <w:rFonts w:eastAsiaTheme="minorHAnsi"/>
          <w:szCs w:val="28"/>
          <w:lang w:eastAsia="en-US"/>
        </w:rPr>
        <w:t>Введ</w:t>
      </w:r>
      <w:proofErr w:type="spellEnd"/>
      <w:r w:rsidRPr="00035473">
        <w:rPr>
          <w:rFonts w:eastAsiaTheme="minorHAnsi"/>
          <w:szCs w:val="28"/>
          <w:lang w:eastAsia="en-US"/>
        </w:rPr>
        <w:t xml:space="preserve">. 01.07.2017. – Москва: </w:t>
      </w:r>
      <w:proofErr w:type="spellStart"/>
      <w:r w:rsidRPr="00035473">
        <w:rPr>
          <w:rFonts w:eastAsiaTheme="minorHAnsi"/>
          <w:szCs w:val="28"/>
          <w:lang w:eastAsia="en-US"/>
        </w:rPr>
        <w:t>Стандартиформ</w:t>
      </w:r>
      <w:proofErr w:type="spellEnd"/>
      <w:r w:rsidRPr="00035473">
        <w:rPr>
          <w:rFonts w:eastAsiaTheme="minorHAnsi"/>
          <w:szCs w:val="28"/>
          <w:lang w:eastAsia="en-US"/>
        </w:rPr>
        <w:t>, 2017. – 35с.</w:t>
      </w:r>
    </w:p>
    <w:p w14:paraId="6B3D51F8"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530-2012. Кирпич и камень керамические. Общие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01.07.2013 – М.: – 38 с.</w:t>
      </w:r>
    </w:p>
    <w:p w14:paraId="2A7E97D2"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СП 50.13330.2012. Строительные нормы и правила. Тепловая защита зданий: Актуализированная редакция СНиП 23-02-2003: </w:t>
      </w:r>
      <w:proofErr w:type="spellStart"/>
      <w:r w:rsidRPr="00035473">
        <w:rPr>
          <w:rFonts w:eastAsiaTheme="minorHAnsi"/>
          <w:szCs w:val="28"/>
          <w:lang w:eastAsia="en-US"/>
        </w:rPr>
        <w:t>введ</w:t>
      </w:r>
      <w:proofErr w:type="spellEnd"/>
      <w:r w:rsidRPr="00035473">
        <w:rPr>
          <w:rFonts w:eastAsiaTheme="minorHAnsi"/>
          <w:szCs w:val="28"/>
          <w:lang w:eastAsia="en-US"/>
        </w:rPr>
        <w:t xml:space="preserve">. 01.07.2013 – </w:t>
      </w:r>
      <w:proofErr w:type="gramStart"/>
      <w:r w:rsidRPr="00035473">
        <w:rPr>
          <w:rFonts w:eastAsiaTheme="minorHAnsi"/>
          <w:szCs w:val="28"/>
          <w:lang w:eastAsia="en-US"/>
        </w:rPr>
        <w:t>М.:ФГУП</w:t>
      </w:r>
      <w:proofErr w:type="gramEnd"/>
      <w:r w:rsidRPr="00035473">
        <w:rPr>
          <w:rFonts w:eastAsiaTheme="minorHAnsi"/>
          <w:szCs w:val="28"/>
          <w:lang w:eastAsia="en-US"/>
        </w:rPr>
        <w:t xml:space="preserve"> ЦПП Госстроя России, 2003. – 116 с.</w:t>
      </w:r>
    </w:p>
    <w:p w14:paraId="55932F86"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СП 45.13330.2012. Свод правил. Земляные сооружения, основания и фундаменты: актуализированная редакция СНиП 3.02.01-87: утв. Министерством регионального развития РФ 29.12.2011 № 635/2. – </w:t>
      </w:r>
      <w:proofErr w:type="spellStart"/>
      <w:r w:rsidRPr="00035473">
        <w:rPr>
          <w:rFonts w:eastAsiaTheme="minorHAnsi"/>
          <w:szCs w:val="28"/>
          <w:lang w:eastAsia="en-US"/>
        </w:rPr>
        <w:t>Введ</w:t>
      </w:r>
      <w:proofErr w:type="spellEnd"/>
      <w:r w:rsidRPr="00035473">
        <w:rPr>
          <w:rFonts w:eastAsiaTheme="minorHAnsi"/>
          <w:szCs w:val="28"/>
          <w:lang w:eastAsia="en-US"/>
        </w:rPr>
        <w:t>. 01.01.2013. – Москва: НИИОСП, 2012. – 139с.</w:t>
      </w:r>
    </w:p>
    <w:p w14:paraId="0A931886"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СП 131.13330.2012. Свод правил. Строительная климатология: актуализированная редакция СНиП 23-01-99*: утв. Минрегион России </w:t>
      </w:r>
      <w:r w:rsidRPr="00035473">
        <w:rPr>
          <w:rFonts w:eastAsiaTheme="minorHAnsi"/>
          <w:szCs w:val="28"/>
          <w:lang w:eastAsia="en-US"/>
        </w:rPr>
        <w:lastRenderedPageBreak/>
        <w:t xml:space="preserve">30.06.2012 № 275. – </w:t>
      </w:r>
      <w:proofErr w:type="spellStart"/>
      <w:r w:rsidRPr="00035473">
        <w:rPr>
          <w:rFonts w:eastAsiaTheme="minorHAnsi"/>
          <w:szCs w:val="28"/>
          <w:lang w:eastAsia="en-US"/>
        </w:rPr>
        <w:t>Введ</w:t>
      </w:r>
      <w:proofErr w:type="spellEnd"/>
      <w:r w:rsidRPr="00035473">
        <w:rPr>
          <w:rFonts w:eastAsiaTheme="minorHAnsi"/>
          <w:szCs w:val="28"/>
          <w:lang w:eastAsia="en-US"/>
        </w:rPr>
        <w:t>. 01.01.2013. – Москва: Минстрой России, 2015. – 120с.</w:t>
      </w:r>
    </w:p>
    <w:p w14:paraId="48209549"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СП 71.13330.2017. Изоляционные и отделочные покрытия. Актуализированная редакция СНиП 3.04.01-87: </w:t>
      </w:r>
      <w:proofErr w:type="spellStart"/>
      <w:r w:rsidRPr="00035473">
        <w:rPr>
          <w:rFonts w:eastAsiaTheme="minorHAnsi"/>
          <w:szCs w:val="28"/>
          <w:lang w:eastAsia="en-US"/>
        </w:rPr>
        <w:t>введ</w:t>
      </w:r>
      <w:proofErr w:type="spellEnd"/>
      <w:r w:rsidRPr="00035473">
        <w:rPr>
          <w:rFonts w:eastAsiaTheme="minorHAnsi"/>
          <w:szCs w:val="28"/>
          <w:lang w:eastAsia="en-US"/>
        </w:rPr>
        <w:t>. 28.08.2017 – М.: 18 с.</w:t>
      </w:r>
    </w:p>
    <w:p w14:paraId="250BEBBC" w14:textId="77777777" w:rsidR="001314C8" w:rsidRPr="00035473" w:rsidRDefault="001314C8" w:rsidP="001B5B46">
      <w:pPr>
        <w:widowControl/>
        <w:numPr>
          <w:ilvl w:val="0"/>
          <w:numId w:val="18"/>
        </w:numPr>
        <w:spacing w:after="160"/>
        <w:ind w:left="357" w:hanging="357"/>
        <w:contextualSpacing/>
        <w:jc w:val="both"/>
        <w:rPr>
          <w:rFonts w:eastAsiaTheme="minorHAnsi"/>
          <w:szCs w:val="28"/>
          <w:lang w:eastAsia="en-US"/>
        </w:rPr>
      </w:pPr>
      <w:r w:rsidRPr="00035473">
        <w:rPr>
          <w:rFonts w:eastAsiaTheme="minorHAnsi"/>
          <w:szCs w:val="28"/>
          <w:lang w:eastAsia="en-US"/>
        </w:rPr>
        <w:t xml:space="preserve">ГОСТ 31173 – 2003. Блоки дверные стальные.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01.03.2003 – М.: 26 с.</w:t>
      </w:r>
    </w:p>
    <w:p w14:paraId="555F5972" w14:textId="77777777" w:rsidR="001314C8" w:rsidRPr="00035473" w:rsidRDefault="001314C8" w:rsidP="00E242E1">
      <w:pPr>
        <w:widowControl/>
        <w:numPr>
          <w:ilvl w:val="0"/>
          <w:numId w:val="18"/>
        </w:numPr>
        <w:ind w:left="357" w:hanging="357"/>
        <w:contextualSpacing/>
        <w:jc w:val="both"/>
        <w:rPr>
          <w:rFonts w:eastAsiaTheme="minorHAnsi"/>
          <w:szCs w:val="28"/>
          <w:lang w:eastAsia="en-US"/>
        </w:rPr>
      </w:pPr>
      <w:r w:rsidRPr="00035473">
        <w:rPr>
          <w:rFonts w:eastAsiaTheme="minorHAnsi"/>
          <w:szCs w:val="28"/>
          <w:lang w:eastAsia="en-US"/>
        </w:rPr>
        <w:t xml:space="preserve">ГОСТ 10503-71. Краски масляные, готовые к применению. Технические условия: </w:t>
      </w:r>
      <w:proofErr w:type="spellStart"/>
      <w:r w:rsidRPr="00035473">
        <w:rPr>
          <w:rFonts w:eastAsiaTheme="minorHAnsi"/>
          <w:szCs w:val="28"/>
          <w:lang w:eastAsia="en-US"/>
        </w:rPr>
        <w:t>введ</w:t>
      </w:r>
      <w:proofErr w:type="spellEnd"/>
      <w:r w:rsidRPr="00035473">
        <w:rPr>
          <w:rFonts w:eastAsiaTheme="minorHAnsi"/>
          <w:szCs w:val="28"/>
          <w:lang w:eastAsia="en-US"/>
        </w:rPr>
        <w:t>. 30.06.1972 – М.: 13 с.</w:t>
      </w:r>
    </w:p>
    <w:p w14:paraId="718AA1DE" w14:textId="3FEC0BD5" w:rsidR="00C044D9" w:rsidRDefault="00C044D9" w:rsidP="00E242E1">
      <w:pPr>
        <w:pStyle w:val="a6"/>
        <w:numPr>
          <w:ilvl w:val="0"/>
          <w:numId w:val="18"/>
        </w:numPr>
        <w:ind w:left="357" w:hanging="357"/>
        <w:jc w:val="both"/>
      </w:pPr>
      <w:r>
        <w:t>Смирнов</w:t>
      </w:r>
      <w:r w:rsidR="005D1A0C">
        <w:t xml:space="preserve"> </w:t>
      </w:r>
      <w:r w:rsidR="005D1A0C">
        <w:t>В.А.</w:t>
      </w:r>
      <w:r>
        <w:t xml:space="preserve"> Материаловедение. Отделочные работы. - Москва. Издательский центр «Академия»;2015-365с.</w:t>
      </w:r>
    </w:p>
    <w:p w14:paraId="72267AD1" w14:textId="06B55FD2" w:rsidR="00C044D9" w:rsidRDefault="00C044D9" w:rsidP="00E242E1">
      <w:pPr>
        <w:pStyle w:val="a6"/>
        <w:numPr>
          <w:ilvl w:val="0"/>
          <w:numId w:val="18"/>
        </w:numPr>
        <w:ind w:left="357" w:hanging="357"/>
        <w:jc w:val="both"/>
      </w:pPr>
      <w:r>
        <w:t>Черноус</w:t>
      </w:r>
      <w:r w:rsidR="005D1A0C">
        <w:t xml:space="preserve"> </w:t>
      </w:r>
      <w:r w:rsidR="005D1A0C">
        <w:t>Г.Г.</w:t>
      </w:r>
      <w:r>
        <w:t xml:space="preserve"> Технология штукатурных работ- Москва Издательский центр «Академия»;2015,-238с.</w:t>
      </w:r>
    </w:p>
    <w:p w14:paraId="18C2843A" w14:textId="5A8132E7" w:rsidR="00C044D9" w:rsidRDefault="00C044D9" w:rsidP="00E242E1">
      <w:pPr>
        <w:pStyle w:val="a6"/>
        <w:numPr>
          <w:ilvl w:val="0"/>
          <w:numId w:val="18"/>
        </w:numPr>
        <w:ind w:left="357" w:hanging="357"/>
        <w:jc w:val="both"/>
      </w:pPr>
      <w:r>
        <w:t xml:space="preserve">Ивлев А. А., </w:t>
      </w:r>
      <w:proofErr w:type="spellStart"/>
      <w:r>
        <w:t>Кальгин</w:t>
      </w:r>
      <w:proofErr w:type="spellEnd"/>
      <w:r>
        <w:t xml:space="preserve"> А. А., Скок О. М., Отделочные строительные работы. Учебное пособие. Издательство «Проспект» 2017.</w:t>
      </w:r>
      <w:r w:rsidR="00E242E1">
        <w:t xml:space="preserve"> – </w:t>
      </w:r>
      <w:r>
        <w:t>416</w:t>
      </w:r>
      <w:r w:rsidR="00E242E1">
        <w:t xml:space="preserve"> </w:t>
      </w:r>
      <w:r>
        <w:t>с.</w:t>
      </w:r>
    </w:p>
    <w:p w14:paraId="27A1DC63" w14:textId="39B13039" w:rsidR="00C044D9" w:rsidRDefault="00C044D9" w:rsidP="00E242E1">
      <w:pPr>
        <w:pStyle w:val="a6"/>
        <w:numPr>
          <w:ilvl w:val="0"/>
          <w:numId w:val="18"/>
        </w:numPr>
        <w:ind w:left="357" w:hanging="357"/>
        <w:jc w:val="both"/>
      </w:pPr>
      <w:r>
        <w:t>Котельников В.С. Современные отделочные работы и материалы: практический справочник - Ростов - н - Д: Феникс, 2015.</w:t>
      </w:r>
      <w:r w:rsidR="00E242E1">
        <w:t xml:space="preserve"> – </w:t>
      </w:r>
      <w:r>
        <w:t>255</w:t>
      </w:r>
      <w:r w:rsidR="00E242E1">
        <w:t xml:space="preserve"> </w:t>
      </w:r>
      <w:r>
        <w:t>с.</w:t>
      </w:r>
    </w:p>
    <w:p w14:paraId="4D3DF2FB" w14:textId="3D1F3875" w:rsidR="00C044D9" w:rsidRDefault="00C044D9" w:rsidP="00E242E1">
      <w:pPr>
        <w:pStyle w:val="a6"/>
        <w:numPr>
          <w:ilvl w:val="0"/>
          <w:numId w:val="18"/>
        </w:numPr>
        <w:ind w:left="357" w:hanging="357"/>
        <w:jc w:val="both"/>
      </w:pPr>
      <w:r>
        <w:t>Морозов Л. Н. Штукатур: Мастер отделочных строительных работ; учебное пособие. - Издание 9е, Феникс, 2015.</w:t>
      </w:r>
      <w:r w:rsidR="00E242E1">
        <w:t xml:space="preserve"> – </w:t>
      </w:r>
      <w:r>
        <w:t>252</w:t>
      </w:r>
      <w:r w:rsidR="00E242E1">
        <w:t xml:space="preserve"> </w:t>
      </w:r>
      <w:r>
        <w:t>с.</w:t>
      </w:r>
    </w:p>
    <w:p w14:paraId="67DE85EC" w14:textId="1DCE2696" w:rsidR="00C044D9" w:rsidRDefault="00C044D9" w:rsidP="00E242E1">
      <w:pPr>
        <w:pStyle w:val="a6"/>
        <w:numPr>
          <w:ilvl w:val="0"/>
          <w:numId w:val="18"/>
        </w:numPr>
        <w:ind w:left="357" w:hanging="357"/>
        <w:jc w:val="both"/>
      </w:pPr>
      <w:r>
        <w:t>Куликов О.Н. Охрана труда в строительстве. М.: Издательский центр «Академия»</w:t>
      </w:r>
      <w:r w:rsidR="00762A4F">
        <w:t xml:space="preserve">. </w:t>
      </w:r>
      <w:r>
        <w:t>201</w:t>
      </w:r>
      <w:r w:rsidR="00762A4F">
        <w:t xml:space="preserve">5. – </w:t>
      </w:r>
      <w:r>
        <w:t>416</w:t>
      </w:r>
      <w:r w:rsidR="00762A4F">
        <w:t xml:space="preserve"> </w:t>
      </w:r>
      <w:r>
        <w:t>с.</w:t>
      </w:r>
    </w:p>
    <w:p w14:paraId="4B82AFE9" w14:textId="08AB06E9" w:rsidR="00C044D9" w:rsidRDefault="00C044D9" w:rsidP="00E242E1">
      <w:pPr>
        <w:pStyle w:val="a6"/>
        <w:numPr>
          <w:ilvl w:val="0"/>
          <w:numId w:val="18"/>
        </w:numPr>
        <w:ind w:left="357" w:hanging="357"/>
        <w:jc w:val="both"/>
      </w:pPr>
      <w:r>
        <w:t>Руденко В.И. Современный с</w:t>
      </w:r>
      <w:r w:rsidR="00762A4F">
        <w:t xml:space="preserve">правочник строителя. Феникс2016. </w:t>
      </w:r>
      <w:r>
        <w:t xml:space="preserve">- </w:t>
      </w:r>
      <w:r w:rsidR="00E242E1">
        <w:t>525 с.</w:t>
      </w:r>
    </w:p>
    <w:p w14:paraId="66DED30C" w14:textId="17D8980B" w:rsidR="00C044D9" w:rsidRDefault="00C044D9" w:rsidP="00E242E1">
      <w:pPr>
        <w:pStyle w:val="a6"/>
        <w:numPr>
          <w:ilvl w:val="0"/>
          <w:numId w:val="18"/>
        </w:numPr>
        <w:ind w:left="357" w:hanging="357"/>
        <w:jc w:val="both"/>
      </w:pPr>
      <w:r>
        <w:t>Петрова И. В. Общая технология отделочных строительных работ / И.В. Петрова. - М.: Академия, 2015. - 192 с.</w:t>
      </w:r>
    </w:p>
    <w:p w14:paraId="63270049" w14:textId="4DADF916" w:rsidR="00C044D9" w:rsidRPr="00035473" w:rsidRDefault="00C044D9" w:rsidP="00E242E1">
      <w:pPr>
        <w:pStyle w:val="a6"/>
        <w:numPr>
          <w:ilvl w:val="0"/>
          <w:numId w:val="18"/>
        </w:numPr>
        <w:ind w:left="357" w:hanging="357"/>
        <w:jc w:val="both"/>
      </w:pPr>
      <w:r>
        <w:t xml:space="preserve">Елизарова В. А. </w:t>
      </w:r>
      <w:r w:rsidR="00E242E1">
        <w:t>Т</w:t>
      </w:r>
      <w:r>
        <w:t>ехнология монтажа каркасно-обшивочных конструкций.</w:t>
      </w:r>
    </w:p>
    <w:sectPr w:rsidR="00C044D9" w:rsidRPr="00035473" w:rsidSect="00B2609D">
      <w:footerReference w:type="default" r:id="rId16"/>
      <w:pgSz w:w="11906" w:h="16838"/>
      <w:pgMar w:top="1134" w:right="567"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ACA4" w14:textId="77777777" w:rsidR="00C50630" w:rsidRDefault="00C50630" w:rsidP="00350CBF">
      <w:pPr>
        <w:spacing w:line="240" w:lineRule="auto"/>
      </w:pPr>
      <w:r>
        <w:separator/>
      </w:r>
    </w:p>
  </w:endnote>
  <w:endnote w:type="continuationSeparator" w:id="0">
    <w:p w14:paraId="612C83BC" w14:textId="77777777" w:rsidR="00C50630" w:rsidRDefault="00C50630" w:rsidP="00350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633732"/>
      <w:docPartObj>
        <w:docPartGallery w:val="Page Numbers (Bottom of Page)"/>
        <w:docPartUnique/>
      </w:docPartObj>
    </w:sdtPr>
    <w:sdtEndPr>
      <w:rPr>
        <w:sz w:val="24"/>
      </w:rPr>
    </w:sdtEndPr>
    <w:sdtContent>
      <w:p w14:paraId="2E5D9DC0" w14:textId="4E7C1812" w:rsidR="0071233C" w:rsidRPr="004137B3" w:rsidRDefault="0071233C">
        <w:pPr>
          <w:pStyle w:val="ac"/>
          <w:jc w:val="right"/>
          <w:rPr>
            <w:sz w:val="24"/>
          </w:rPr>
        </w:pPr>
        <w:r w:rsidRPr="004137B3">
          <w:rPr>
            <w:sz w:val="24"/>
          </w:rPr>
          <w:fldChar w:fldCharType="begin"/>
        </w:r>
        <w:r w:rsidRPr="004137B3">
          <w:rPr>
            <w:sz w:val="24"/>
          </w:rPr>
          <w:instrText>PAGE   \* MERGEFORMAT</w:instrText>
        </w:r>
        <w:r w:rsidRPr="004137B3">
          <w:rPr>
            <w:sz w:val="24"/>
          </w:rPr>
          <w:fldChar w:fldCharType="separate"/>
        </w:r>
        <w:r w:rsidR="0006044D">
          <w:rPr>
            <w:noProof/>
            <w:sz w:val="24"/>
          </w:rPr>
          <w:t>3</w:t>
        </w:r>
        <w:r w:rsidRPr="004137B3">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2B2AD" w14:textId="77777777" w:rsidR="00C50630" w:rsidRDefault="00C50630" w:rsidP="00350CBF">
      <w:pPr>
        <w:spacing w:line="240" w:lineRule="auto"/>
      </w:pPr>
      <w:r>
        <w:separator/>
      </w:r>
    </w:p>
  </w:footnote>
  <w:footnote w:type="continuationSeparator" w:id="0">
    <w:p w14:paraId="71603798" w14:textId="77777777" w:rsidR="00C50630" w:rsidRDefault="00C50630" w:rsidP="00350C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http://tehinfor.ru/s_10/img/krs.gif" style="width:15.05pt;height:.85pt;visibility:visible;mso-wrap-style:square" o:bullet="t">
        <v:imagedata r:id="rId1" o:title="krs"/>
      </v:shape>
    </w:pict>
  </w:numPicBullet>
  <w:abstractNum w:abstractNumId="0">
    <w:nsid w:val="00B12709"/>
    <w:multiLevelType w:val="hybridMultilevel"/>
    <w:tmpl w:val="9DA68AFC"/>
    <w:lvl w:ilvl="0" w:tplc="E72C0E6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D01BF"/>
    <w:multiLevelType w:val="hybridMultilevel"/>
    <w:tmpl w:val="7492691A"/>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57E6EFF"/>
    <w:multiLevelType w:val="multilevel"/>
    <w:tmpl w:val="9918A5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CDE4005"/>
    <w:multiLevelType w:val="hybridMultilevel"/>
    <w:tmpl w:val="DD44088E"/>
    <w:lvl w:ilvl="0" w:tplc="F32A487A">
      <w:numFmt w:val="bullet"/>
      <w:lvlText w:val=""/>
      <w:lvlJc w:val="left"/>
      <w:pPr>
        <w:ind w:left="1174" w:hanging="46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01F301D"/>
    <w:multiLevelType w:val="hybridMultilevel"/>
    <w:tmpl w:val="502E7C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1F1347"/>
    <w:multiLevelType w:val="hybridMultilevel"/>
    <w:tmpl w:val="9AF4E92A"/>
    <w:lvl w:ilvl="0" w:tplc="29784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E23FBC"/>
    <w:multiLevelType w:val="hybridMultilevel"/>
    <w:tmpl w:val="A3F69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7412E2"/>
    <w:multiLevelType w:val="hybridMultilevel"/>
    <w:tmpl w:val="43B8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816F9"/>
    <w:multiLevelType w:val="hybridMultilevel"/>
    <w:tmpl w:val="1938FC6A"/>
    <w:lvl w:ilvl="0" w:tplc="1E643E34">
      <w:start w:val="1"/>
      <w:numFmt w:val="bullet"/>
      <w:lvlText w:val=""/>
      <w:lvlPicBulletId w:val="0"/>
      <w:lvlJc w:val="left"/>
      <w:pPr>
        <w:tabs>
          <w:tab w:val="num" w:pos="720"/>
        </w:tabs>
        <w:ind w:left="720" w:hanging="360"/>
      </w:pPr>
      <w:rPr>
        <w:rFonts w:ascii="Symbol" w:hAnsi="Symbol" w:hint="default"/>
      </w:rPr>
    </w:lvl>
    <w:lvl w:ilvl="1" w:tplc="E2EC02CC" w:tentative="1">
      <w:start w:val="1"/>
      <w:numFmt w:val="bullet"/>
      <w:lvlText w:val=""/>
      <w:lvlJc w:val="left"/>
      <w:pPr>
        <w:tabs>
          <w:tab w:val="num" w:pos="1440"/>
        </w:tabs>
        <w:ind w:left="1440" w:hanging="360"/>
      </w:pPr>
      <w:rPr>
        <w:rFonts w:ascii="Symbol" w:hAnsi="Symbol" w:hint="default"/>
      </w:rPr>
    </w:lvl>
    <w:lvl w:ilvl="2" w:tplc="986E568E" w:tentative="1">
      <w:start w:val="1"/>
      <w:numFmt w:val="bullet"/>
      <w:lvlText w:val=""/>
      <w:lvlJc w:val="left"/>
      <w:pPr>
        <w:tabs>
          <w:tab w:val="num" w:pos="2160"/>
        </w:tabs>
        <w:ind w:left="2160" w:hanging="360"/>
      </w:pPr>
      <w:rPr>
        <w:rFonts w:ascii="Symbol" w:hAnsi="Symbol" w:hint="default"/>
      </w:rPr>
    </w:lvl>
    <w:lvl w:ilvl="3" w:tplc="DD8E4340" w:tentative="1">
      <w:start w:val="1"/>
      <w:numFmt w:val="bullet"/>
      <w:lvlText w:val=""/>
      <w:lvlJc w:val="left"/>
      <w:pPr>
        <w:tabs>
          <w:tab w:val="num" w:pos="2880"/>
        </w:tabs>
        <w:ind w:left="2880" w:hanging="360"/>
      </w:pPr>
      <w:rPr>
        <w:rFonts w:ascii="Symbol" w:hAnsi="Symbol" w:hint="default"/>
      </w:rPr>
    </w:lvl>
    <w:lvl w:ilvl="4" w:tplc="83F00CAC" w:tentative="1">
      <w:start w:val="1"/>
      <w:numFmt w:val="bullet"/>
      <w:lvlText w:val=""/>
      <w:lvlJc w:val="left"/>
      <w:pPr>
        <w:tabs>
          <w:tab w:val="num" w:pos="3600"/>
        </w:tabs>
        <w:ind w:left="3600" w:hanging="360"/>
      </w:pPr>
      <w:rPr>
        <w:rFonts w:ascii="Symbol" w:hAnsi="Symbol" w:hint="default"/>
      </w:rPr>
    </w:lvl>
    <w:lvl w:ilvl="5" w:tplc="8CE486EC" w:tentative="1">
      <w:start w:val="1"/>
      <w:numFmt w:val="bullet"/>
      <w:lvlText w:val=""/>
      <w:lvlJc w:val="left"/>
      <w:pPr>
        <w:tabs>
          <w:tab w:val="num" w:pos="4320"/>
        </w:tabs>
        <w:ind w:left="4320" w:hanging="360"/>
      </w:pPr>
      <w:rPr>
        <w:rFonts w:ascii="Symbol" w:hAnsi="Symbol" w:hint="default"/>
      </w:rPr>
    </w:lvl>
    <w:lvl w:ilvl="6" w:tplc="ADFACB3A" w:tentative="1">
      <w:start w:val="1"/>
      <w:numFmt w:val="bullet"/>
      <w:lvlText w:val=""/>
      <w:lvlJc w:val="left"/>
      <w:pPr>
        <w:tabs>
          <w:tab w:val="num" w:pos="5040"/>
        </w:tabs>
        <w:ind w:left="5040" w:hanging="360"/>
      </w:pPr>
      <w:rPr>
        <w:rFonts w:ascii="Symbol" w:hAnsi="Symbol" w:hint="default"/>
      </w:rPr>
    </w:lvl>
    <w:lvl w:ilvl="7" w:tplc="1F1E41DA" w:tentative="1">
      <w:start w:val="1"/>
      <w:numFmt w:val="bullet"/>
      <w:lvlText w:val=""/>
      <w:lvlJc w:val="left"/>
      <w:pPr>
        <w:tabs>
          <w:tab w:val="num" w:pos="5760"/>
        </w:tabs>
        <w:ind w:left="5760" w:hanging="360"/>
      </w:pPr>
      <w:rPr>
        <w:rFonts w:ascii="Symbol" w:hAnsi="Symbol" w:hint="default"/>
      </w:rPr>
    </w:lvl>
    <w:lvl w:ilvl="8" w:tplc="96B07C04" w:tentative="1">
      <w:start w:val="1"/>
      <w:numFmt w:val="bullet"/>
      <w:lvlText w:val=""/>
      <w:lvlJc w:val="left"/>
      <w:pPr>
        <w:tabs>
          <w:tab w:val="num" w:pos="6480"/>
        </w:tabs>
        <w:ind w:left="6480" w:hanging="360"/>
      </w:pPr>
      <w:rPr>
        <w:rFonts w:ascii="Symbol" w:hAnsi="Symbol" w:hint="default"/>
      </w:rPr>
    </w:lvl>
  </w:abstractNum>
  <w:abstractNum w:abstractNumId="9">
    <w:nsid w:val="13833210"/>
    <w:multiLevelType w:val="hybridMultilevel"/>
    <w:tmpl w:val="91E22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A24436"/>
    <w:multiLevelType w:val="hybridMultilevel"/>
    <w:tmpl w:val="0C3A528C"/>
    <w:lvl w:ilvl="0" w:tplc="E72C0E6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DD1185"/>
    <w:multiLevelType w:val="multilevel"/>
    <w:tmpl w:val="AF2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20996"/>
    <w:multiLevelType w:val="hybridMultilevel"/>
    <w:tmpl w:val="9FA282F0"/>
    <w:lvl w:ilvl="0" w:tplc="24AE99B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6DA3F0E"/>
    <w:multiLevelType w:val="hybridMultilevel"/>
    <w:tmpl w:val="7D6AD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D662B1"/>
    <w:multiLevelType w:val="hybridMultilevel"/>
    <w:tmpl w:val="BEC66330"/>
    <w:lvl w:ilvl="0" w:tplc="7174CC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1762D12"/>
    <w:multiLevelType w:val="hybridMultilevel"/>
    <w:tmpl w:val="9E8E5012"/>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2966CA3"/>
    <w:multiLevelType w:val="hybridMultilevel"/>
    <w:tmpl w:val="E6BAF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EA3719"/>
    <w:multiLevelType w:val="hybridMultilevel"/>
    <w:tmpl w:val="E9B6A4A8"/>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70F0A21"/>
    <w:multiLevelType w:val="hybridMultilevel"/>
    <w:tmpl w:val="96EA0830"/>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884506C"/>
    <w:multiLevelType w:val="hybridMultilevel"/>
    <w:tmpl w:val="E8708ECC"/>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8DB7137"/>
    <w:multiLevelType w:val="hybridMultilevel"/>
    <w:tmpl w:val="4A46BC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22398B"/>
    <w:multiLevelType w:val="hybridMultilevel"/>
    <w:tmpl w:val="6AD02C3C"/>
    <w:lvl w:ilvl="0" w:tplc="C08EBB0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3E020EC5"/>
    <w:multiLevelType w:val="multilevel"/>
    <w:tmpl w:val="190898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13D7018"/>
    <w:multiLevelType w:val="hybridMultilevel"/>
    <w:tmpl w:val="0F2419D8"/>
    <w:lvl w:ilvl="0" w:tplc="B98A96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CC724F1"/>
    <w:multiLevelType w:val="hybridMultilevel"/>
    <w:tmpl w:val="E30A7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DAF7BBD"/>
    <w:multiLevelType w:val="hybridMultilevel"/>
    <w:tmpl w:val="8A125184"/>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63216D5"/>
    <w:multiLevelType w:val="multilevel"/>
    <w:tmpl w:val="5A2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B43ED"/>
    <w:multiLevelType w:val="hybridMultilevel"/>
    <w:tmpl w:val="22046832"/>
    <w:lvl w:ilvl="0" w:tplc="297849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2646348"/>
    <w:multiLevelType w:val="hybridMultilevel"/>
    <w:tmpl w:val="1FF09088"/>
    <w:lvl w:ilvl="0" w:tplc="1CCAC50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77826BC"/>
    <w:multiLevelType w:val="hybridMultilevel"/>
    <w:tmpl w:val="1576B90E"/>
    <w:lvl w:ilvl="0" w:tplc="AE6A8E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89F6EDF"/>
    <w:multiLevelType w:val="hybridMultilevel"/>
    <w:tmpl w:val="7ABACAB6"/>
    <w:lvl w:ilvl="0" w:tplc="4B44DCD0">
      <w:start w:val="1"/>
      <w:numFmt w:val="bullet"/>
      <w:lvlText w:val=""/>
      <w:lvlPicBulletId w:val="0"/>
      <w:lvlJc w:val="left"/>
      <w:pPr>
        <w:tabs>
          <w:tab w:val="num" w:pos="720"/>
        </w:tabs>
        <w:ind w:left="720" w:hanging="360"/>
      </w:pPr>
      <w:rPr>
        <w:rFonts w:ascii="Symbol" w:hAnsi="Symbol" w:hint="default"/>
      </w:rPr>
    </w:lvl>
    <w:lvl w:ilvl="1" w:tplc="C52A5A98" w:tentative="1">
      <w:start w:val="1"/>
      <w:numFmt w:val="bullet"/>
      <w:lvlText w:val=""/>
      <w:lvlJc w:val="left"/>
      <w:pPr>
        <w:tabs>
          <w:tab w:val="num" w:pos="1440"/>
        </w:tabs>
        <w:ind w:left="1440" w:hanging="360"/>
      </w:pPr>
      <w:rPr>
        <w:rFonts w:ascii="Symbol" w:hAnsi="Symbol" w:hint="default"/>
      </w:rPr>
    </w:lvl>
    <w:lvl w:ilvl="2" w:tplc="D8A02558" w:tentative="1">
      <w:start w:val="1"/>
      <w:numFmt w:val="bullet"/>
      <w:lvlText w:val=""/>
      <w:lvlJc w:val="left"/>
      <w:pPr>
        <w:tabs>
          <w:tab w:val="num" w:pos="2160"/>
        </w:tabs>
        <w:ind w:left="2160" w:hanging="360"/>
      </w:pPr>
      <w:rPr>
        <w:rFonts w:ascii="Symbol" w:hAnsi="Symbol" w:hint="default"/>
      </w:rPr>
    </w:lvl>
    <w:lvl w:ilvl="3" w:tplc="0408DFD2" w:tentative="1">
      <w:start w:val="1"/>
      <w:numFmt w:val="bullet"/>
      <w:lvlText w:val=""/>
      <w:lvlJc w:val="left"/>
      <w:pPr>
        <w:tabs>
          <w:tab w:val="num" w:pos="2880"/>
        </w:tabs>
        <w:ind w:left="2880" w:hanging="360"/>
      </w:pPr>
      <w:rPr>
        <w:rFonts w:ascii="Symbol" w:hAnsi="Symbol" w:hint="default"/>
      </w:rPr>
    </w:lvl>
    <w:lvl w:ilvl="4" w:tplc="0D2EFF20" w:tentative="1">
      <w:start w:val="1"/>
      <w:numFmt w:val="bullet"/>
      <w:lvlText w:val=""/>
      <w:lvlJc w:val="left"/>
      <w:pPr>
        <w:tabs>
          <w:tab w:val="num" w:pos="3600"/>
        </w:tabs>
        <w:ind w:left="3600" w:hanging="360"/>
      </w:pPr>
      <w:rPr>
        <w:rFonts w:ascii="Symbol" w:hAnsi="Symbol" w:hint="default"/>
      </w:rPr>
    </w:lvl>
    <w:lvl w:ilvl="5" w:tplc="1884F67E" w:tentative="1">
      <w:start w:val="1"/>
      <w:numFmt w:val="bullet"/>
      <w:lvlText w:val=""/>
      <w:lvlJc w:val="left"/>
      <w:pPr>
        <w:tabs>
          <w:tab w:val="num" w:pos="4320"/>
        </w:tabs>
        <w:ind w:left="4320" w:hanging="360"/>
      </w:pPr>
      <w:rPr>
        <w:rFonts w:ascii="Symbol" w:hAnsi="Symbol" w:hint="default"/>
      </w:rPr>
    </w:lvl>
    <w:lvl w:ilvl="6" w:tplc="EDAC81A4" w:tentative="1">
      <w:start w:val="1"/>
      <w:numFmt w:val="bullet"/>
      <w:lvlText w:val=""/>
      <w:lvlJc w:val="left"/>
      <w:pPr>
        <w:tabs>
          <w:tab w:val="num" w:pos="5040"/>
        </w:tabs>
        <w:ind w:left="5040" w:hanging="360"/>
      </w:pPr>
      <w:rPr>
        <w:rFonts w:ascii="Symbol" w:hAnsi="Symbol" w:hint="default"/>
      </w:rPr>
    </w:lvl>
    <w:lvl w:ilvl="7" w:tplc="EB5E3762" w:tentative="1">
      <w:start w:val="1"/>
      <w:numFmt w:val="bullet"/>
      <w:lvlText w:val=""/>
      <w:lvlJc w:val="left"/>
      <w:pPr>
        <w:tabs>
          <w:tab w:val="num" w:pos="5760"/>
        </w:tabs>
        <w:ind w:left="5760" w:hanging="360"/>
      </w:pPr>
      <w:rPr>
        <w:rFonts w:ascii="Symbol" w:hAnsi="Symbol" w:hint="default"/>
      </w:rPr>
    </w:lvl>
    <w:lvl w:ilvl="8" w:tplc="2E282964" w:tentative="1">
      <w:start w:val="1"/>
      <w:numFmt w:val="bullet"/>
      <w:lvlText w:val=""/>
      <w:lvlJc w:val="left"/>
      <w:pPr>
        <w:tabs>
          <w:tab w:val="num" w:pos="6480"/>
        </w:tabs>
        <w:ind w:left="6480" w:hanging="360"/>
      </w:pPr>
      <w:rPr>
        <w:rFonts w:ascii="Symbol" w:hAnsi="Symbol" w:hint="default"/>
      </w:rPr>
    </w:lvl>
  </w:abstractNum>
  <w:abstractNum w:abstractNumId="31">
    <w:nsid w:val="6ADE0584"/>
    <w:multiLevelType w:val="multilevel"/>
    <w:tmpl w:val="9918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53010A"/>
    <w:multiLevelType w:val="hybridMultilevel"/>
    <w:tmpl w:val="350446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2F61028"/>
    <w:multiLevelType w:val="hybridMultilevel"/>
    <w:tmpl w:val="0E46DB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A71281"/>
    <w:multiLevelType w:val="hybridMultilevel"/>
    <w:tmpl w:val="C45EF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D47287"/>
    <w:multiLevelType w:val="hybridMultilevel"/>
    <w:tmpl w:val="FDBCAEE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8023906"/>
    <w:multiLevelType w:val="hybridMultilevel"/>
    <w:tmpl w:val="C8561E30"/>
    <w:lvl w:ilvl="0" w:tplc="E72C0E62">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B942715"/>
    <w:multiLevelType w:val="multilevel"/>
    <w:tmpl w:val="190898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C535BF4"/>
    <w:multiLevelType w:val="hybridMultilevel"/>
    <w:tmpl w:val="AD2CE7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32"/>
  </w:num>
  <w:num w:numId="4">
    <w:abstractNumId w:val="13"/>
  </w:num>
  <w:num w:numId="5">
    <w:abstractNumId w:val="28"/>
  </w:num>
  <w:num w:numId="6">
    <w:abstractNumId w:val="20"/>
  </w:num>
  <w:num w:numId="7">
    <w:abstractNumId w:val="14"/>
  </w:num>
  <w:num w:numId="8">
    <w:abstractNumId w:val="6"/>
  </w:num>
  <w:num w:numId="9">
    <w:abstractNumId w:val="21"/>
  </w:num>
  <w:num w:numId="10">
    <w:abstractNumId w:val="9"/>
  </w:num>
  <w:num w:numId="11">
    <w:abstractNumId w:val="3"/>
  </w:num>
  <w:num w:numId="12">
    <w:abstractNumId w:val="33"/>
  </w:num>
  <w:num w:numId="13">
    <w:abstractNumId w:val="24"/>
  </w:num>
  <w:num w:numId="14">
    <w:abstractNumId w:val="30"/>
  </w:num>
  <w:num w:numId="15">
    <w:abstractNumId w:val="8"/>
  </w:num>
  <w:num w:numId="16">
    <w:abstractNumId w:val="16"/>
  </w:num>
  <w:num w:numId="17">
    <w:abstractNumId w:val="11"/>
  </w:num>
  <w:num w:numId="18">
    <w:abstractNumId w:val="34"/>
  </w:num>
  <w:num w:numId="19">
    <w:abstractNumId w:val="10"/>
  </w:num>
  <w:num w:numId="20">
    <w:abstractNumId w:val="26"/>
  </w:num>
  <w:num w:numId="21">
    <w:abstractNumId w:val="31"/>
  </w:num>
  <w:num w:numId="22">
    <w:abstractNumId w:val="36"/>
  </w:num>
  <w:num w:numId="23">
    <w:abstractNumId w:val="0"/>
  </w:num>
  <w:num w:numId="24">
    <w:abstractNumId w:val="7"/>
  </w:num>
  <w:num w:numId="25">
    <w:abstractNumId w:val="23"/>
  </w:num>
  <w:num w:numId="26">
    <w:abstractNumId w:val="29"/>
  </w:num>
  <w:num w:numId="27">
    <w:abstractNumId w:val="15"/>
  </w:num>
  <w:num w:numId="28">
    <w:abstractNumId w:val="17"/>
  </w:num>
  <w:num w:numId="29">
    <w:abstractNumId w:val="27"/>
  </w:num>
  <w:num w:numId="30">
    <w:abstractNumId w:val="18"/>
  </w:num>
  <w:num w:numId="31">
    <w:abstractNumId w:val="2"/>
  </w:num>
  <w:num w:numId="32">
    <w:abstractNumId w:val="37"/>
  </w:num>
  <w:num w:numId="33">
    <w:abstractNumId w:val="22"/>
  </w:num>
  <w:num w:numId="34">
    <w:abstractNumId w:val="38"/>
  </w:num>
  <w:num w:numId="35">
    <w:abstractNumId w:val="1"/>
  </w:num>
  <w:num w:numId="36">
    <w:abstractNumId w:val="25"/>
  </w:num>
  <w:num w:numId="37">
    <w:abstractNumId w:val="5"/>
  </w:num>
  <w:num w:numId="38">
    <w:abstractNumId w:val="3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2F"/>
    <w:rsid w:val="000306A0"/>
    <w:rsid w:val="00035473"/>
    <w:rsid w:val="000379BB"/>
    <w:rsid w:val="00051D41"/>
    <w:rsid w:val="0006044D"/>
    <w:rsid w:val="00066241"/>
    <w:rsid w:val="00067DB7"/>
    <w:rsid w:val="000704FE"/>
    <w:rsid w:val="000770FA"/>
    <w:rsid w:val="000E05C4"/>
    <w:rsid w:val="000E0B0F"/>
    <w:rsid w:val="000F215E"/>
    <w:rsid w:val="001314C8"/>
    <w:rsid w:val="00161231"/>
    <w:rsid w:val="001B5B46"/>
    <w:rsid w:val="001C761D"/>
    <w:rsid w:val="00205F7E"/>
    <w:rsid w:val="00206DE6"/>
    <w:rsid w:val="00215D65"/>
    <w:rsid w:val="00222184"/>
    <w:rsid w:val="002445EE"/>
    <w:rsid w:val="00245933"/>
    <w:rsid w:val="00262A00"/>
    <w:rsid w:val="002A1EEF"/>
    <w:rsid w:val="002B32A6"/>
    <w:rsid w:val="002C7049"/>
    <w:rsid w:val="002D6DC0"/>
    <w:rsid w:val="002E2607"/>
    <w:rsid w:val="0030281D"/>
    <w:rsid w:val="003275DF"/>
    <w:rsid w:val="0033044A"/>
    <w:rsid w:val="00330BC2"/>
    <w:rsid w:val="00350CBF"/>
    <w:rsid w:val="003A5D25"/>
    <w:rsid w:val="003D007C"/>
    <w:rsid w:val="003D7872"/>
    <w:rsid w:val="003D7B1C"/>
    <w:rsid w:val="003E1AD7"/>
    <w:rsid w:val="003E40C6"/>
    <w:rsid w:val="003E4B5D"/>
    <w:rsid w:val="003E7DF1"/>
    <w:rsid w:val="003F613D"/>
    <w:rsid w:val="00400DF8"/>
    <w:rsid w:val="00412506"/>
    <w:rsid w:val="004137B3"/>
    <w:rsid w:val="00420D73"/>
    <w:rsid w:val="00431C5D"/>
    <w:rsid w:val="00481551"/>
    <w:rsid w:val="0048741C"/>
    <w:rsid w:val="004A0C2C"/>
    <w:rsid w:val="004A74C2"/>
    <w:rsid w:val="004D60BC"/>
    <w:rsid w:val="004E72AE"/>
    <w:rsid w:val="004F363B"/>
    <w:rsid w:val="004F4453"/>
    <w:rsid w:val="0050751A"/>
    <w:rsid w:val="00516C89"/>
    <w:rsid w:val="00526F2A"/>
    <w:rsid w:val="00527037"/>
    <w:rsid w:val="00540795"/>
    <w:rsid w:val="00541000"/>
    <w:rsid w:val="005614F2"/>
    <w:rsid w:val="00575FE7"/>
    <w:rsid w:val="005A7560"/>
    <w:rsid w:val="005D1A0C"/>
    <w:rsid w:val="005F4258"/>
    <w:rsid w:val="005F5FA3"/>
    <w:rsid w:val="006417F9"/>
    <w:rsid w:val="00693D69"/>
    <w:rsid w:val="006C0881"/>
    <w:rsid w:val="006E009D"/>
    <w:rsid w:val="0071233C"/>
    <w:rsid w:val="00762A4F"/>
    <w:rsid w:val="007B367A"/>
    <w:rsid w:val="007C3A3C"/>
    <w:rsid w:val="007E0B8A"/>
    <w:rsid w:val="007E594F"/>
    <w:rsid w:val="00807362"/>
    <w:rsid w:val="00824E6F"/>
    <w:rsid w:val="00842DEF"/>
    <w:rsid w:val="008450D5"/>
    <w:rsid w:val="008C6655"/>
    <w:rsid w:val="008D49A1"/>
    <w:rsid w:val="008E2994"/>
    <w:rsid w:val="008F42AE"/>
    <w:rsid w:val="00903C1F"/>
    <w:rsid w:val="0090542C"/>
    <w:rsid w:val="00905941"/>
    <w:rsid w:val="009105B0"/>
    <w:rsid w:val="0091396B"/>
    <w:rsid w:val="009630A6"/>
    <w:rsid w:val="00964A32"/>
    <w:rsid w:val="00970B55"/>
    <w:rsid w:val="00975A6A"/>
    <w:rsid w:val="009916D0"/>
    <w:rsid w:val="009E06E1"/>
    <w:rsid w:val="009F6082"/>
    <w:rsid w:val="00A2472F"/>
    <w:rsid w:val="00A6207A"/>
    <w:rsid w:val="00AB3AD7"/>
    <w:rsid w:val="00AC37ED"/>
    <w:rsid w:val="00AC5F40"/>
    <w:rsid w:val="00AE6720"/>
    <w:rsid w:val="00B05C5D"/>
    <w:rsid w:val="00B2609D"/>
    <w:rsid w:val="00B8782E"/>
    <w:rsid w:val="00BA08F6"/>
    <w:rsid w:val="00BE284D"/>
    <w:rsid w:val="00BE613C"/>
    <w:rsid w:val="00C044D9"/>
    <w:rsid w:val="00C23906"/>
    <w:rsid w:val="00C41B20"/>
    <w:rsid w:val="00C50630"/>
    <w:rsid w:val="00C53384"/>
    <w:rsid w:val="00C5771A"/>
    <w:rsid w:val="00C86D70"/>
    <w:rsid w:val="00C916BD"/>
    <w:rsid w:val="00CB39ED"/>
    <w:rsid w:val="00CB54EF"/>
    <w:rsid w:val="00D263ED"/>
    <w:rsid w:val="00DD603A"/>
    <w:rsid w:val="00DF1604"/>
    <w:rsid w:val="00E03AE6"/>
    <w:rsid w:val="00E06ACE"/>
    <w:rsid w:val="00E10560"/>
    <w:rsid w:val="00E12716"/>
    <w:rsid w:val="00E228B7"/>
    <w:rsid w:val="00E242E1"/>
    <w:rsid w:val="00E41038"/>
    <w:rsid w:val="00E45D07"/>
    <w:rsid w:val="00E46A3A"/>
    <w:rsid w:val="00E6337B"/>
    <w:rsid w:val="00E70586"/>
    <w:rsid w:val="00E96416"/>
    <w:rsid w:val="00E97B14"/>
    <w:rsid w:val="00EA5D4B"/>
    <w:rsid w:val="00EC6B50"/>
    <w:rsid w:val="00EC6DFF"/>
    <w:rsid w:val="00EF3846"/>
    <w:rsid w:val="00EF7B45"/>
    <w:rsid w:val="00F05471"/>
    <w:rsid w:val="00F633B7"/>
    <w:rsid w:val="00F922C7"/>
    <w:rsid w:val="00FC1783"/>
    <w:rsid w:val="00FF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2B47"/>
  <w15:chartTrackingRefBased/>
  <w15:docId w15:val="{01E56A82-A6CE-462C-B580-C2220247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61D"/>
    <w:pPr>
      <w:widowControl w:val="0"/>
      <w:autoSpaceDE w:val="0"/>
      <w:autoSpaceDN w:val="0"/>
      <w:adjustRightInd w:val="0"/>
      <w:spacing w:after="0" w:line="360" w:lineRule="auto"/>
    </w:pPr>
    <w:rPr>
      <w:rFonts w:ascii="Times New Roman" w:hAnsi="Times New Roman" w:cs="Times New Roman"/>
      <w:sz w:val="28"/>
      <w:szCs w:val="20"/>
      <w:lang w:eastAsia="ru-RU"/>
    </w:rPr>
  </w:style>
  <w:style w:type="paragraph" w:styleId="1">
    <w:name w:val="heading 1"/>
    <w:basedOn w:val="a"/>
    <w:next w:val="a"/>
    <w:link w:val="10"/>
    <w:uiPriority w:val="9"/>
    <w:qFormat/>
    <w:rsid w:val="007C3A3C"/>
    <w:pPr>
      <w:keepNext/>
      <w:keepLines/>
      <w:spacing w:before="240" w:after="120"/>
      <w:jc w:val="center"/>
      <w:outlineLvl w:val="0"/>
    </w:pPr>
    <w:rPr>
      <w:rFonts w:eastAsiaTheme="majorEastAsia" w:cstheme="majorBidi"/>
      <w:b/>
      <w:sz w:val="32"/>
      <w:szCs w:val="32"/>
    </w:rPr>
  </w:style>
  <w:style w:type="paragraph" w:styleId="2">
    <w:name w:val="heading 2"/>
    <w:basedOn w:val="a"/>
    <w:next w:val="a"/>
    <w:link w:val="20"/>
    <w:autoRedefine/>
    <w:uiPriority w:val="9"/>
    <w:unhideWhenUsed/>
    <w:qFormat/>
    <w:rsid w:val="00B2609D"/>
    <w:pPr>
      <w:pageBreakBefore/>
      <w:ind w:firstLine="709"/>
      <w:jc w:val="center"/>
      <w:outlineLvl w:val="1"/>
    </w:pPr>
    <w:rPr>
      <w:rFonts w:eastAsiaTheme="majorEastAsia" w:cstheme="majorBidi"/>
      <w:b/>
      <w:sz w:val="32"/>
      <w:szCs w:val="26"/>
    </w:rPr>
  </w:style>
  <w:style w:type="paragraph" w:styleId="3">
    <w:name w:val="heading 3"/>
    <w:basedOn w:val="a"/>
    <w:next w:val="a"/>
    <w:link w:val="30"/>
    <w:autoRedefine/>
    <w:uiPriority w:val="9"/>
    <w:unhideWhenUsed/>
    <w:qFormat/>
    <w:rsid w:val="00B2609D"/>
    <w:pPr>
      <w:keepNext/>
      <w:keepLines/>
      <w:ind w:firstLine="709"/>
      <w:jc w:val="center"/>
      <w:outlineLvl w:val="2"/>
    </w:pPr>
    <w:rPr>
      <w:rFonts w:eastAsiaTheme="majorEastAsia"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0B0F"/>
    <w:pPr>
      <w:widowControl/>
      <w:autoSpaceDE/>
      <w:autoSpaceDN/>
      <w:adjustRightInd/>
      <w:spacing w:line="240" w:lineRule="auto"/>
      <w:ind w:firstLine="851"/>
    </w:pPr>
    <w:rPr>
      <w:sz w:val="24"/>
    </w:rPr>
  </w:style>
  <w:style w:type="character" w:customStyle="1" w:styleId="a4">
    <w:name w:val="Основной текст с отступом Знак"/>
    <w:basedOn w:val="a0"/>
    <w:link w:val="a3"/>
    <w:semiHidden/>
    <w:rsid w:val="000E0B0F"/>
    <w:rPr>
      <w:rFonts w:ascii="Times New Roman" w:hAnsi="Times New Roman" w:cs="Times New Roman"/>
      <w:sz w:val="24"/>
      <w:szCs w:val="20"/>
      <w:lang w:eastAsia="ru-RU"/>
    </w:rPr>
  </w:style>
  <w:style w:type="character" w:styleId="a5">
    <w:name w:val="Hyperlink"/>
    <w:basedOn w:val="a0"/>
    <w:uiPriority w:val="99"/>
    <w:unhideWhenUsed/>
    <w:rsid w:val="00C5771A"/>
    <w:rPr>
      <w:color w:val="0563C1" w:themeColor="hyperlink"/>
      <w:u w:val="single"/>
    </w:rPr>
  </w:style>
  <w:style w:type="paragraph" w:styleId="a6">
    <w:name w:val="List Paragraph"/>
    <w:basedOn w:val="a"/>
    <w:uiPriority w:val="34"/>
    <w:qFormat/>
    <w:rsid w:val="00E46A3A"/>
    <w:pPr>
      <w:ind w:left="720"/>
      <w:contextualSpacing/>
    </w:pPr>
  </w:style>
  <w:style w:type="paragraph" w:styleId="a7">
    <w:name w:val="Normal (Web)"/>
    <w:basedOn w:val="a"/>
    <w:uiPriority w:val="99"/>
    <w:semiHidden/>
    <w:unhideWhenUsed/>
    <w:rsid w:val="00EF7B45"/>
    <w:pPr>
      <w:widowControl/>
      <w:autoSpaceDE/>
      <w:autoSpaceDN/>
      <w:adjustRightInd/>
      <w:spacing w:before="100" w:beforeAutospacing="1" w:after="100" w:afterAutospacing="1" w:line="240" w:lineRule="auto"/>
    </w:pPr>
    <w:rPr>
      <w:sz w:val="24"/>
      <w:szCs w:val="24"/>
    </w:rPr>
  </w:style>
  <w:style w:type="character" w:customStyle="1" w:styleId="bold-text">
    <w:name w:val="bold-text"/>
    <w:basedOn w:val="a0"/>
    <w:rsid w:val="00EF7B45"/>
  </w:style>
  <w:style w:type="table" w:styleId="a8">
    <w:name w:val="Table Grid"/>
    <w:basedOn w:val="a1"/>
    <w:uiPriority w:val="39"/>
    <w:rsid w:val="00330BC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C3A3C"/>
    <w:rPr>
      <w:rFonts w:ascii="Times New Roman" w:eastAsiaTheme="majorEastAsia" w:hAnsi="Times New Roman" w:cstheme="majorBidi"/>
      <w:b/>
      <w:sz w:val="32"/>
      <w:szCs w:val="32"/>
      <w:lang w:eastAsia="ru-RU"/>
    </w:rPr>
  </w:style>
  <w:style w:type="character" w:customStyle="1" w:styleId="20">
    <w:name w:val="Заголовок 2 Знак"/>
    <w:basedOn w:val="a0"/>
    <w:link w:val="2"/>
    <w:uiPriority w:val="9"/>
    <w:rsid w:val="00B2609D"/>
    <w:rPr>
      <w:rFonts w:ascii="Times New Roman" w:eastAsiaTheme="majorEastAsia" w:hAnsi="Times New Roman" w:cstheme="majorBidi"/>
      <w:b/>
      <w:sz w:val="32"/>
      <w:szCs w:val="26"/>
      <w:lang w:eastAsia="ru-RU"/>
    </w:rPr>
  </w:style>
  <w:style w:type="paragraph" w:styleId="a9">
    <w:name w:val="TOC Heading"/>
    <w:basedOn w:val="1"/>
    <w:next w:val="a"/>
    <w:uiPriority w:val="39"/>
    <w:unhideWhenUsed/>
    <w:qFormat/>
    <w:rsid w:val="00575FE7"/>
    <w:pPr>
      <w:widowControl/>
      <w:autoSpaceDE/>
      <w:autoSpaceDN/>
      <w:adjustRightInd/>
      <w:spacing w:after="0" w:line="259" w:lineRule="auto"/>
      <w:jc w:val="left"/>
      <w:outlineLvl w:val="9"/>
    </w:pPr>
    <w:rPr>
      <w:rFonts w:asciiTheme="majorHAnsi" w:hAnsiTheme="majorHAnsi"/>
      <w:b w:val="0"/>
      <w:color w:val="2E74B5" w:themeColor="accent1" w:themeShade="BF"/>
    </w:rPr>
  </w:style>
  <w:style w:type="paragraph" w:styleId="11">
    <w:name w:val="toc 1"/>
    <w:basedOn w:val="a"/>
    <w:next w:val="a"/>
    <w:autoRedefine/>
    <w:uiPriority w:val="39"/>
    <w:unhideWhenUsed/>
    <w:rsid w:val="00575FE7"/>
    <w:pPr>
      <w:spacing w:after="100"/>
    </w:pPr>
  </w:style>
  <w:style w:type="paragraph" w:styleId="21">
    <w:name w:val="toc 2"/>
    <w:basedOn w:val="a"/>
    <w:next w:val="a"/>
    <w:autoRedefine/>
    <w:uiPriority w:val="39"/>
    <w:unhideWhenUsed/>
    <w:rsid w:val="00575FE7"/>
    <w:pPr>
      <w:spacing w:after="100"/>
      <w:ind w:left="280"/>
    </w:pPr>
  </w:style>
  <w:style w:type="paragraph" w:styleId="aa">
    <w:name w:val="header"/>
    <w:basedOn w:val="a"/>
    <w:link w:val="ab"/>
    <w:uiPriority w:val="99"/>
    <w:unhideWhenUsed/>
    <w:rsid w:val="00350CBF"/>
    <w:pPr>
      <w:tabs>
        <w:tab w:val="center" w:pos="4677"/>
        <w:tab w:val="right" w:pos="9355"/>
      </w:tabs>
      <w:spacing w:line="240" w:lineRule="auto"/>
    </w:pPr>
  </w:style>
  <w:style w:type="character" w:customStyle="1" w:styleId="ab">
    <w:name w:val="Верхний колонтитул Знак"/>
    <w:basedOn w:val="a0"/>
    <w:link w:val="aa"/>
    <w:uiPriority w:val="99"/>
    <w:rsid w:val="00350CBF"/>
    <w:rPr>
      <w:rFonts w:ascii="Times New Roman" w:hAnsi="Times New Roman" w:cs="Times New Roman"/>
      <w:sz w:val="28"/>
      <w:szCs w:val="20"/>
      <w:lang w:eastAsia="ru-RU"/>
    </w:rPr>
  </w:style>
  <w:style w:type="paragraph" w:styleId="ac">
    <w:name w:val="footer"/>
    <w:basedOn w:val="a"/>
    <w:link w:val="ad"/>
    <w:uiPriority w:val="99"/>
    <w:unhideWhenUsed/>
    <w:rsid w:val="00350CBF"/>
    <w:pPr>
      <w:tabs>
        <w:tab w:val="center" w:pos="4677"/>
        <w:tab w:val="right" w:pos="9355"/>
      </w:tabs>
      <w:spacing w:line="240" w:lineRule="auto"/>
    </w:pPr>
  </w:style>
  <w:style w:type="character" w:customStyle="1" w:styleId="ad">
    <w:name w:val="Нижний колонтитул Знак"/>
    <w:basedOn w:val="a0"/>
    <w:link w:val="ac"/>
    <w:uiPriority w:val="99"/>
    <w:rsid w:val="00350CBF"/>
    <w:rPr>
      <w:rFonts w:ascii="Times New Roman" w:hAnsi="Times New Roman" w:cs="Times New Roman"/>
      <w:sz w:val="28"/>
      <w:szCs w:val="20"/>
      <w:lang w:eastAsia="ru-RU"/>
    </w:rPr>
  </w:style>
  <w:style w:type="character" w:customStyle="1" w:styleId="30">
    <w:name w:val="Заголовок 3 Знак"/>
    <w:basedOn w:val="a0"/>
    <w:link w:val="3"/>
    <w:uiPriority w:val="9"/>
    <w:rsid w:val="00B2609D"/>
    <w:rPr>
      <w:rFonts w:ascii="Times New Roman" w:eastAsiaTheme="majorEastAsia" w:hAnsi="Times New Roman" w:cstheme="majorBidi"/>
      <w:sz w:val="28"/>
      <w:szCs w:val="24"/>
      <w:lang w:eastAsia="ru-RU"/>
    </w:rPr>
  </w:style>
  <w:style w:type="paragraph" w:styleId="31">
    <w:name w:val="toc 3"/>
    <w:basedOn w:val="a"/>
    <w:next w:val="a"/>
    <w:autoRedefine/>
    <w:uiPriority w:val="39"/>
    <w:unhideWhenUsed/>
    <w:rsid w:val="007E594F"/>
    <w:pPr>
      <w:spacing w:after="100"/>
      <w:ind w:left="560"/>
    </w:pPr>
  </w:style>
  <w:style w:type="paragraph" w:styleId="ae">
    <w:name w:val="Balloon Text"/>
    <w:basedOn w:val="a"/>
    <w:link w:val="af"/>
    <w:uiPriority w:val="99"/>
    <w:semiHidden/>
    <w:unhideWhenUsed/>
    <w:rsid w:val="00F05471"/>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5471"/>
    <w:rPr>
      <w:rFonts w:ascii="Segoe UI" w:hAnsi="Segoe UI" w:cs="Segoe UI"/>
      <w:sz w:val="18"/>
      <w:szCs w:val="18"/>
      <w:lang w:eastAsia="ru-RU"/>
    </w:rPr>
  </w:style>
  <w:style w:type="character" w:customStyle="1" w:styleId="headerformattext">
    <w:name w:val="header_formattext"/>
    <w:basedOn w:val="a0"/>
    <w:rsid w:val="00F633B7"/>
  </w:style>
  <w:style w:type="character" w:customStyle="1" w:styleId="headermiddlepict">
    <w:name w:val="header_middlepict"/>
    <w:basedOn w:val="a0"/>
    <w:rsid w:val="00F6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0783">
      <w:bodyDiv w:val="1"/>
      <w:marLeft w:val="0"/>
      <w:marRight w:val="0"/>
      <w:marTop w:val="0"/>
      <w:marBottom w:val="0"/>
      <w:divBdr>
        <w:top w:val="none" w:sz="0" w:space="0" w:color="auto"/>
        <w:left w:val="none" w:sz="0" w:space="0" w:color="auto"/>
        <w:bottom w:val="none" w:sz="0" w:space="0" w:color="auto"/>
        <w:right w:val="none" w:sz="0" w:space="0" w:color="auto"/>
      </w:divBdr>
      <w:divsChild>
        <w:div w:id="1224874857">
          <w:marLeft w:val="0"/>
          <w:marRight w:val="0"/>
          <w:marTop w:val="0"/>
          <w:marBottom w:val="0"/>
          <w:divBdr>
            <w:top w:val="none" w:sz="0" w:space="0" w:color="auto"/>
            <w:left w:val="none" w:sz="0" w:space="0" w:color="auto"/>
            <w:bottom w:val="none" w:sz="0" w:space="0" w:color="auto"/>
            <w:right w:val="none" w:sz="0" w:space="0" w:color="auto"/>
          </w:divBdr>
        </w:div>
      </w:divsChild>
    </w:div>
    <w:div w:id="162859309">
      <w:bodyDiv w:val="1"/>
      <w:marLeft w:val="0"/>
      <w:marRight w:val="0"/>
      <w:marTop w:val="0"/>
      <w:marBottom w:val="0"/>
      <w:divBdr>
        <w:top w:val="none" w:sz="0" w:space="0" w:color="auto"/>
        <w:left w:val="none" w:sz="0" w:space="0" w:color="auto"/>
        <w:bottom w:val="none" w:sz="0" w:space="0" w:color="auto"/>
        <w:right w:val="none" w:sz="0" w:space="0" w:color="auto"/>
      </w:divBdr>
    </w:div>
    <w:div w:id="189683300">
      <w:bodyDiv w:val="1"/>
      <w:marLeft w:val="0"/>
      <w:marRight w:val="0"/>
      <w:marTop w:val="0"/>
      <w:marBottom w:val="0"/>
      <w:divBdr>
        <w:top w:val="none" w:sz="0" w:space="0" w:color="auto"/>
        <w:left w:val="none" w:sz="0" w:space="0" w:color="auto"/>
        <w:bottom w:val="none" w:sz="0" w:space="0" w:color="auto"/>
        <w:right w:val="none" w:sz="0" w:space="0" w:color="auto"/>
      </w:divBdr>
    </w:div>
    <w:div w:id="214320729">
      <w:bodyDiv w:val="1"/>
      <w:marLeft w:val="0"/>
      <w:marRight w:val="0"/>
      <w:marTop w:val="0"/>
      <w:marBottom w:val="0"/>
      <w:divBdr>
        <w:top w:val="none" w:sz="0" w:space="0" w:color="auto"/>
        <w:left w:val="none" w:sz="0" w:space="0" w:color="auto"/>
        <w:bottom w:val="none" w:sz="0" w:space="0" w:color="auto"/>
        <w:right w:val="none" w:sz="0" w:space="0" w:color="auto"/>
      </w:divBdr>
    </w:div>
    <w:div w:id="530151353">
      <w:bodyDiv w:val="1"/>
      <w:marLeft w:val="0"/>
      <w:marRight w:val="0"/>
      <w:marTop w:val="0"/>
      <w:marBottom w:val="0"/>
      <w:divBdr>
        <w:top w:val="none" w:sz="0" w:space="0" w:color="auto"/>
        <w:left w:val="none" w:sz="0" w:space="0" w:color="auto"/>
        <w:bottom w:val="none" w:sz="0" w:space="0" w:color="auto"/>
        <w:right w:val="none" w:sz="0" w:space="0" w:color="auto"/>
      </w:divBdr>
    </w:div>
    <w:div w:id="915674447">
      <w:bodyDiv w:val="1"/>
      <w:marLeft w:val="0"/>
      <w:marRight w:val="0"/>
      <w:marTop w:val="0"/>
      <w:marBottom w:val="0"/>
      <w:divBdr>
        <w:top w:val="none" w:sz="0" w:space="0" w:color="auto"/>
        <w:left w:val="none" w:sz="0" w:space="0" w:color="auto"/>
        <w:bottom w:val="none" w:sz="0" w:space="0" w:color="auto"/>
        <w:right w:val="none" w:sz="0" w:space="0" w:color="auto"/>
      </w:divBdr>
    </w:div>
    <w:div w:id="972759111">
      <w:bodyDiv w:val="1"/>
      <w:marLeft w:val="0"/>
      <w:marRight w:val="0"/>
      <w:marTop w:val="0"/>
      <w:marBottom w:val="0"/>
      <w:divBdr>
        <w:top w:val="none" w:sz="0" w:space="0" w:color="auto"/>
        <w:left w:val="none" w:sz="0" w:space="0" w:color="auto"/>
        <w:bottom w:val="none" w:sz="0" w:space="0" w:color="auto"/>
        <w:right w:val="none" w:sz="0" w:space="0" w:color="auto"/>
      </w:divBdr>
      <w:divsChild>
        <w:div w:id="666978257">
          <w:marLeft w:val="0"/>
          <w:marRight w:val="0"/>
          <w:marTop w:val="0"/>
          <w:marBottom w:val="0"/>
          <w:divBdr>
            <w:top w:val="none" w:sz="0" w:space="0" w:color="auto"/>
            <w:left w:val="none" w:sz="0" w:space="0" w:color="auto"/>
            <w:bottom w:val="none" w:sz="0" w:space="0" w:color="auto"/>
            <w:right w:val="none" w:sz="0" w:space="0" w:color="auto"/>
          </w:divBdr>
        </w:div>
      </w:divsChild>
    </w:div>
    <w:div w:id="976371297">
      <w:bodyDiv w:val="1"/>
      <w:marLeft w:val="0"/>
      <w:marRight w:val="0"/>
      <w:marTop w:val="0"/>
      <w:marBottom w:val="0"/>
      <w:divBdr>
        <w:top w:val="none" w:sz="0" w:space="0" w:color="auto"/>
        <w:left w:val="none" w:sz="0" w:space="0" w:color="auto"/>
        <w:bottom w:val="none" w:sz="0" w:space="0" w:color="auto"/>
        <w:right w:val="none" w:sz="0" w:space="0" w:color="auto"/>
      </w:divBdr>
      <w:divsChild>
        <w:div w:id="1200047551">
          <w:marLeft w:val="0"/>
          <w:marRight w:val="0"/>
          <w:marTop w:val="0"/>
          <w:marBottom w:val="0"/>
          <w:divBdr>
            <w:top w:val="none" w:sz="0" w:space="0" w:color="auto"/>
            <w:left w:val="none" w:sz="0" w:space="0" w:color="auto"/>
            <w:bottom w:val="none" w:sz="0" w:space="0" w:color="auto"/>
            <w:right w:val="none" w:sz="0" w:space="0" w:color="auto"/>
          </w:divBdr>
        </w:div>
      </w:divsChild>
    </w:div>
    <w:div w:id="1046101158">
      <w:bodyDiv w:val="1"/>
      <w:marLeft w:val="0"/>
      <w:marRight w:val="0"/>
      <w:marTop w:val="0"/>
      <w:marBottom w:val="0"/>
      <w:divBdr>
        <w:top w:val="none" w:sz="0" w:space="0" w:color="auto"/>
        <w:left w:val="none" w:sz="0" w:space="0" w:color="auto"/>
        <w:bottom w:val="none" w:sz="0" w:space="0" w:color="auto"/>
        <w:right w:val="none" w:sz="0" w:space="0" w:color="auto"/>
      </w:divBdr>
    </w:div>
    <w:div w:id="1053500384">
      <w:bodyDiv w:val="1"/>
      <w:marLeft w:val="0"/>
      <w:marRight w:val="0"/>
      <w:marTop w:val="0"/>
      <w:marBottom w:val="0"/>
      <w:divBdr>
        <w:top w:val="none" w:sz="0" w:space="0" w:color="auto"/>
        <w:left w:val="none" w:sz="0" w:space="0" w:color="auto"/>
        <w:bottom w:val="none" w:sz="0" w:space="0" w:color="auto"/>
        <w:right w:val="none" w:sz="0" w:space="0" w:color="auto"/>
      </w:divBdr>
    </w:div>
    <w:div w:id="1160389122">
      <w:bodyDiv w:val="1"/>
      <w:marLeft w:val="0"/>
      <w:marRight w:val="0"/>
      <w:marTop w:val="0"/>
      <w:marBottom w:val="0"/>
      <w:divBdr>
        <w:top w:val="none" w:sz="0" w:space="0" w:color="auto"/>
        <w:left w:val="none" w:sz="0" w:space="0" w:color="auto"/>
        <w:bottom w:val="none" w:sz="0" w:space="0" w:color="auto"/>
        <w:right w:val="none" w:sz="0" w:space="0" w:color="auto"/>
      </w:divBdr>
    </w:div>
    <w:div w:id="1435396313">
      <w:bodyDiv w:val="1"/>
      <w:marLeft w:val="0"/>
      <w:marRight w:val="0"/>
      <w:marTop w:val="0"/>
      <w:marBottom w:val="0"/>
      <w:divBdr>
        <w:top w:val="none" w:sz="0" w:space="0" w:color="auto"/>
        <w:left w:val="none" w:sz="0" w:space="0" w:color="auto"/>
        <w:bottom w:val="none" w:sz="0" w:space="0" w:color="auto"/>
        <w:right w:val="none" w:sz="0" w:space="0" w:color="auto"/>
      </w:divBdr>
    </w:div>
    <w:div w:id="1507674334">
      <w:bodyDiv w:val="1"/>
      <w:marLeft w:val="0"/>
      <w:marRight w:val="0"/>
      <w:marTop w:val="0"/>
      <w:marBottom w:val="0"/>
      <w:divBdr>
        <w:top w:val="none" w:sz="0" w:space="0" w:color="auto"/>
        <w:left w:val="none" w:sz="0" w:space="0" w:color="auto"/>
        <w:bottom w:val="none" w:sz="0" w:space="0" w:color="auto"/>
        <w:right w:val="none" w:sz="0" w:space="0" w:color="auto"/>
      </w:divBdr>
    </w:div>
    <w:div w:id="1523517991">
      <w:bodyDiv w:val="1"/>
      <w:marLeft w:val="0"/>
      <w:marRight w:val="0"/>
      <w:marTop w:val="0"/>
      <w:marBottom w:val="0"/>
      <w:divBdr>
        <w:top w:val="none" w:sz="0" w:space="0" w:color="auto"/>
        <w:left w:val="none" w:sz="0" w:space="0" w:color="auto"/>
        <w:bottom w:val="none" w:sz="0" w:space="0" w:color="auto"/>
        <w:right w:val="none" w:sz="0" w:space="0" w:color="auto"/>
      </w:divBdr>
    </w:div>
    <w:div w:id="1574046035">
      <w:bodyDiv w:val="1"/>
      <w:marLeft w:val="0"/>
      <w:marRight w:val="0"/>
      <w:marTop w:val="0"/>
      <w:marBottom w:val="0"/>
      <w:divBdr>
        <w:top w:val="none" w:sz="0" w:space="0" w:color="auto"/>
        <w:left w:val="none" w:sz="0" w:space="0" w:color="auto"/>
        <w:bottom w:val="none" w:sz="0" w:space="0" w:color="auto"/>
        <w:right w:val="none" w:sz="0" w:space="0" w:color="auto"/>
      </w:divBdr>
    </w:div>
    <w:div w:id="1580019144">
      <w:bodyDiv w:val="1"/>
      <w:marLeft w:val="0"/>
      <w:marRight w:val="0"/>
      <w:marTop w:val="0"/>
      <w:marBottom w:val="0"/>
      <w:divBdr>
        <w:top w:val="none" w:sz="0" w:space="0" w:color="auto"/>
        <w:left w:val="none" w:sz="0" w:space="0" w:color="auto"/>
        <w:bottom w:val="none" w:sz="0" w:space="0" w:color="auto"/>
        <w:right w:val="none" w:sz="0" w:space="0" w:color="auto"/>
      </w:divBdr>
      <w:divsChild>
        <w:div w:id="667489407">
          <w:marLeft w:val="0"/>
          <w:marRight w:val="0"/>
          <w:marTop w:val="0"/>
          <w:marBottom w:val="0"/>
          <w:divBdr>
            <w:top w:val="none" w:sz="0" w:space="0" w:color="auto"/>
            <w:left w:val="none" w:sz="0" w:space="0" w:color="auto"/>
            <w:bottom w:val="none" w:sz="0" w:space="0" w:color="auto"/>
            <w:right w:val="none" w:sz="0" w:space="0" w:color="auto"/>
          </w:divBdr>
        </w:div>
      </w:divsChild>
    </w:div>
    <w:div w:id="1598440017">
      <w:bodyDiv w:val="1"/>
      <w:marLeft w:val="0"/>
      <w:marRight w:val="0"/>
      <w:marTop w:val="0"/>
      <w:marBottom w:val="0"/>
      <w:divBdr>
        <w:top w:val="none" w:sz="0" w:space="0" w:color="auto"/>
        <w:left w:val="none" w:sz="0" w:space="0" w:color="auto"/>
        <w:bottom w:val="none" w:sz="0" w:space="0" w:color="auto"/>
        <w:right w:val="none" w:sz="0" w:space="0" w:color="auto"/>
      </w:divBdr>
    </w:div>
    <w:div w:id="1665161895">
      <w:bodyDiv w:val="1"/>
      <w:marLeft w:val="0"/>
      <w:marRight w:val="0"/>
      <w:marTop w:val="0"/>
      <w:marBottom w:val="0"/>
      <w:divBdr>
        <w:top w:val="none" w:sz="0" w:space="0" w:color="auto"/>
        <w:left w:val="none" w:sz="0" w:space="0" w:color="auto"/>
        <w:bottom w:val="none" w:sz="0" w:space="0" w:color="auto"/>
        <w:right w:val="none" w:sz="0" w:space="0" w:color="auto"/>
      </w:divBdr>
    </w:div>
    <w:div w:id="1668245521">
      <w:bodyDiv w:val="1"/>
      <w:marLeft w:val="0"/>
      <w:marRight w:val="0"/>
      <w:marTop w:val="0"/>
      <w:marBottom w:val="0"/>
      <w:divBdr>
        <w:top w:val="none" w:sz="0" w:space="0" w:color="auto"/>
        <w:left w:val="none" w:sz="0" w:space="0" w:color="auto"/>
        <w:bottom w:val="none" w:sz="0" w:space="0" w:color="auto"/>
        <w:right w:val="none" w:sz="0" w:space="0" w:color="auto"/>
      </w:divBdr>
    </w:div>
    <w:div w:id="1687368952">
      <w:bodyDiv w:val="1"/>
      <w:marLeft w:val="0"/>
      <w:marRight w:val="0"/>
      <w:marTop w:val="0"/>
      <w:marBottom w:val="0"/>
      <w:divBdr>
        <w:top w:val="none" w:sz="0" w:space="0" w:color="auto"/>
        <w:left w:val="none" w:sz="0" w:space="0" w:color="auto"/>
        <w:bottom w:val="none" w:sz="0" w:space="0" w:color="auto"/>
        <w:right w:val="none" w:sz="0" w:space="0" w:color="auto"/>
      </w:divBdr>
    </w:div>
    <w:div w:id="1754156905">
      <w:bodyDiv w:val="1"/>
      <w:marLeft w:val="0"/>
      <w:marRight w:val="0"/>
      <w:marTop w:val="0"/>
      <w:marBottom w:val="0"/>
      <w:divBdr>
        <w:top w:val="none" w:sz="0" w:space="0" w:color="auto"/>
        <w:left w:val="none" w:sz="0" w:space="0" w:color="auto"/>
        <w:bottom w:val="none" w:sz="0" w:space="0" w:color="auto"/>
        <w:right w:val="none" w:sz="0" w:space="0" w:color="auto"/>
      </w:divBdr>
    </w:div>
    <w:div w:id="1810198835">
      <w:bodyDiv w:val="1"/>
      <w:marLeft w:val="0"/>
      <w:marRight w:val="0"/>
      <w:marTop w:val="0"/>
      <w:marBottom w:val="0"/>
      <w:divBdr>
        <w:top w:val="none" w:sz="0" w:space="0" w:color="auto"/>
        <w:left w:val="none" w:sz="0" w:space="0" w:color="auto"/>
        <w:bottom w:val="none" w:sz="0" w:space="0" w:color="auto"/>
        <w:right w:val="none" w:sz="0" w:space="0" w:color="auto"/>
      </w:divBdr>
    </w:div>
    <w:div w:id="2024748761">
      <w:bodyDiv w:val="1"/>
      <w:marLeft w:val="0"/>
      <w:marRight w:val="0"/>
      <w:marTop w:val="0"/>
      <w:marBottom w:val="0"/>
      <w:divBdr>
        <w:top w:val="none" w:sz="0" w:space="0" w:color="auto"/>
        <w:left w:val="none" w:sz="0" w:space="0" w:color="auto"/>
        <w:bottom w:val="none" w:sz="0" w:space="0" w:color="auto"/>
        <w:right w:val="none" w:sz="0" w:space="0" w:color="auto"/>
      </w:divBdr>
    </w:div>
    <w:div w:id="21452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10B3-9A25-4FE5-83B2-36FA8A5F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43</Pages>
  <Words>9494</Words>
  <Characters>54117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Важничая</dc:creator>
  <cp:keywords/>
  <dc:description/>
  <cp:lastModifiedBy>Анастасия</cp:lastModifiedBy>
  <cp:revision>18</cp:revision>
  <cp:lastPrinted>2019-12-09T05:44:00Z</cp:lastPrinted>
  <dcterms:created xsi:type="dcterms:W3CDTF">2019-12-06T13:33:00Z</dcterms:created>
  <dcterms:modified xsi:type="dcterms:W3CDTF">2019-12-13T12:08:00Z</dcterms:modified>
</cp:coreProperties>
</file>